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5F" w:rsidRPr="004C7DB0" w:rsidRDefault="0076555F" w:rsidP="005C270B">
      <w:pPr>
        <w:spacing w:before="100" w:beforeAutospacing="1" w:after="100" w:afterAutospacing="1"/>
        <w:jc w:val="center"/>
      </w:pPr>
      <w:r w:rsidRPr="004C7DB0">
        <w:rPr>
          <w:rFonts w:ascii="Times New Roman" w:hAnsi="Times New Roman"/>
          <w:b/>
          <w:kern w:val="0"/>
          <w:sz w:val="36"/>
          <w:szCs w:val="36"/>
        </w:rPr>
        <w:t>2019</w:t>
      </w:r>
      <w:r w:rsidRPr="004C7DB0">
        <w:rPr>
          <w:rFonts w:ascii="Times New Roman" w:hAnsi="宋体" w:hint="eastAsia"/>
          <w:b/>
          <w:kern w:val="0"/>
          <w:sz w:val="36"/>
          <w:szCs w:val="36"/>
        </w:rPr>
        <w:t>年中国优选法统筹法与经济数学研究会</w:t>
      </w:r>
      <w:r w:rsidRPr="004C7DB0">
        <w:rPr>
          <w:rFonts w:ascii="Times New Roman" w:hAnsi="Times New Roman"/>
          <w:b/>
          <w:kern w:val="0"/>
          <w:sz w:val="36"/>
          <w:szCs w:val="36"/>
        </w:rPr>
        <w:br/>
      </w:r>
      <w:r w:rsidRPr="004C7DB0">
        <w:rPr>
          <w:rFonts w:ascii="Times New Roman" w:hAnsi="宋体" w:hint="eastAsia"/>
          <w:b/>
          <w:kern w:val="0"/>
          <w:sz w:val="36"/>
          <w:szCs w:val="36"/>
        </w:rPr>
        <w:t>工业工程分会学术交流暨学会年会</w:t>
      </w:r>
      <w:r w:rsidRPr="004C7DB0">
        <w:rPr>
          <w:rFonts w:ascii="Times New Roman" w:hAnsi="宋体"/>
          <w:b/>
          <w:kern w:val="0"/>
          <w:sz w:val="36"/>
          <w:szCs w:val="36"/>
        </w:rPr>
        <w:br/>
      </w:r>
      <w:r w:rsidRPr="004C7DB0">
        <w:rPr>
          <w:rFonts w:ascii="Times New Roman" w:hAnsi="宋体" w:hint="eastAsia"/>
          <w:b/>
          <w:kern w:val="0"/>
          <w:sz w:val="36"/>
          <w:szCs w:val="36"/>
        </w:rPr>
        <w:t>第</w:t>
      </w:r>
      <w:r w:rsidR="000927A8">
        <w:rPr>
          <w:rFonts w:ascii="Times New Roman" w:hAnsi="宋体" w:hint="eastAsia"/>
          <w:b/>
          <w:kern w:val="0"/>
          <w:sz w:val="36"/>
          <w:szCs w:val="36"/>
        </w:rPr>
        <w:t>二</w:t>
      </w:r>
      <w:r w:rsidRPr="004C7DB0">
        <w:rPr>
          <w:rFonts w:ascii="Times New Roman" w:hAnsi="宋体" w:hint="eastAsia"/>
          <w:b/>
          <w:kern w:val="0"/>
          <w:sz w:val="36"/>
          <w:szCs w:val="36"/>
        </w:rPr>
        <w:t>轮通知</w:t>
      </w:r>
    </w:p>
    <w:p w:rsidR="0076555F" w:rsidRPr="004C7DB0" w:rsidRDefault="0076555F" w:rsidP="001303D3">
      <w:pPr>
        <w:widowControl/>
        <w:spacing w:beforeLines="150" w:line="34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各位老师及同学：</w:t>
      </w:r>
    </w:p>
    <w:p w:rsidR="0076555F" w:rsidRPr="004C7DB0" w:rsidRDefault="0076555F" w:rsidP="001303D3">
      <w:pPr>
        <w:widowControl/>
        <w:spacing w:beforeLines="30" w:line="36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中国优选法统筹法与经济数学研究会工业工程分会定于</w:t>
      </w:r>
      <w:r w:rsidRPr="004C7DB0">
        <w:rPr>
          <w:rFonts w:ascii="Times New Roman" w:hAnsi="Times New Roman"/>
          <w:b/>
          <w:kern w:val="0"/>
          <w:sz w:val="24"/>
          <w:szCs w:val="24"/>
        </w:rPr>
        <w:t>2019</w:t>
      </w:r>
      <w:r w:rsidRPr="004C7DB0">
        <w:rPr>
          <w:rFonts w:ascii="Times New Roman" w:hAnsi="å®‹ä½“" w:hint="eastAsia"/>
          <w:b/>
          <w:kern w:val="0"/>
          <w:sz w:val="24"/>
          <w:szCs w:val="24"/>
        </w:rPr>
        <w:t>年</w:t>
      </w:r>
      <w:r w:rsidRPr="004C7DB0">
        <w:rPr>
          <w:rFonts w:ascii="Times New Roman" w:hAnsi="Times New Roman"/>
          <w:b/>
          <w:kern w:val="0"/>
          <w:sz w:val="24"/>
          <w:szCs w:val="24"/>
        </w:rPr>
        <w:t>12</w:t>
      </w:r>
      <w:r w:rsidRPr="004C7DB0">
        <w:rPr>
          <w:rFonts w:ascii="Times New Roman" w:hAnsi="å®‹ä½“" w:hint="eastAsia"/>
          <w:b/>
          <w:kern w:val="0"/>
          <w:sz w:val="24"/>
          <w:szCs w:val="24"/>
        </w:rPr>
        <w:t>月</w:t>
      </w:r>
      <w:r w:rsidRPr="004C7DB0">
        <w:rPr>
          <w:rFonts w:ascii="Times New Roman" w:hAnsi="Times New Roman"/>
          <w:b/>
          <w:kern w:val="0"/>
          <w:sz w:val="24"/>
          <w:szCs w:val="24"/>
        </w:rPr>
        <w:t>6</w:t>
      </w:r>
      <w:r w:rsidRPr="004C7DB0">
        <w:rPr>
          <w:rFonts w:ascii="Times New Roman" w:hAnsi="å®‹ä½“" w:hint="eastAsia"/>
          <w:b/>
          <w:kern w:val="0"/>
          <w:sz w:val="24"/>
          <w:szCs w:val="24"/>
        </w:rPr>
        <w:t>日</w:t>
      </w:r>
      <w:r w:rsidRPr="004C7DB0">
        <w:rPr>
          <w:rFonts w:ascii="Times New Roman" w:hAnsi="Times New Roman"/>
          <w:b/>
          <w:kern w:val="0"/>
          <w:sz w:val="24"/>
          <w:szCs w:val="24"/>
        </w:rPr>
        <w:t>-8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日在</w:t>
      </w:r>
      <w:r w:rsidRPr="004C7DB0">
        <w:rPr>
          <w:rFonts w:ascii="Times New Roman" w:hAnsi="å®‹ä½“" w:hint="eastAsia"/>
          <w:b/>
          <w:kern w:val="0"/>
          <w:sz w:val="24"/>
          <w:szCs w:val="24"/>
        </w:rPr>
        <w:t>南昌航空大学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举办</w:t>
      </w:r>
      <w:r w:rsidRPr="004C7DB0">
        <w:rPr>
          <w:rFonts w:ascii="Times New Roman" w:hAnsi="Times New Roman"/>
          <w:kern w:val="0"/>
          <w:sz w:val="24"/>
          <w:szCs w:val="24"/>
        </w:rPr>
        <w:t>“2019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年</w:t>
      </w:r>
      <w:bookmarkStart w:id="0" w:name="_Hlk23327808"/>
      <w:r w:rsidRPr="004C7DB0">
        <w:rPr>
          <w:rFonts w:ascii="Times New Roman" w:hAnsi="å®‹ä½“" w:hint="eastAsia"/>
          <w:kern w:val="0"/>
          <w:sz w:val="24"/>
          <w:szCs w:val="24"/>
        </w:rPr>
        <w:t>中国优选法统筹法与经济数学研究会工业工程分会</w:t>
      </w:r>
      <w:bookmarkEnd w:id="0"/>
      <w:r w:rsidRPr="004C7DB0">
        <w:rPr>
          <w:rFonts w:ascii="Times New Roman" w:hAnsi="å®‹ä½“" w:hint="eastAsia"/>
          <w:kern w:val="0"/>
          <w:sz w:val="24"/>
          <w:szCs w:val="24"/>
        </w:rPr>
        <w:t>学术交流暨学会年会</w:t>
      </w:r>
      <w:r w:rsidRPr="004C7DB0">
        <w:rPr>
          <w:rFonts w:ascii="Times New Roman" w:hAnsi="Times New Roman"/>
          <w:kern w:val="0"/>
          <w:sz w:val="24"/>
          <w:szCs w:val="24"/>
        </w:rPr>
        <w:t>”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，进行学术交流及学会年会相关议题讨论，诚邀各位出席会议。现将会议的有关事项通知如下：</w:t>
      </w:r>
    </w:p>
    <w:p w:rsidR="0076555F" w:rsidRPr="004C7DB0" w:rsidRDefault="0076555F" w:rsidP="001303D3">
      <w:pPr>
        <w:widowControl/>
        <w:spacing w:beforeLines="30" w:line="34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4C7DB0">
        <w:rPr>
          <w:rFonts w:ascii="Times New Roman" w:hAnsi="Times New Roman"/>
          <w:kern w:val="0"/>
          <w:sz w:val="24"/>
          <w:szCs w:val="24"/>
        </w:rPr>
        <w:t xml:space="preserve">1. 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会议时间：</w:t>
      </w:r>
      <w:r w:rsidRPr="004C7DB0">
        <w:rPr>
          <w:rFonts w:ascii="Times New Roman" w:hAnsi="Times New Roman"/>
          <w:kern w:val="0"/>
          <w:sz w:val="24"/>
          <w:szCs w:val="24"/>
        </w:rPr>
        <w:t>2019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年</w:t>
      </w:r>
      <w:r w:rsidRPr="004C7DB0">
        <w:rPr>
          <w:rFonts w:ascii="Times New Roman" w:hAnsi="Times New Roman"/>
          <w:kern w:val="0"/>
          <w:sz w:val="24"/>
          <w:szCs w:val="24"/>
        </w:rPr>
        <w:t>12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月</w:t>
      </w:r>
      <w:r w:rsidRPr="004C7DB0">
        <w:rPr>
          <w:rFonts w:ascii="Times New Roman" w:hAnsi="Times New Roman"/>
          <w:kern w:val="0"/>
          <w:sz w:val="24"/>
          <w:szCs w:val="24"/>
        </w:rPr>
        <w:t>6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日</w:t>
      </w:r>
      <w:r w:rsidRPr="004C7DB0">
        <w:rPr>
          <w:rFonts w:ascii="Times New Roman" w:hAnsi="Times New Roman"/>
          <w:kern w:val="0"/>
          <w:sz w:val="24"/>
          <w:szCs w:val="24"/>
        </w:rPr>
        <w:t>-8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日（星期五、六、日）</w:t>
      </w:r>
    </w:p>
    <w:p w:rsidR="0076555F" w:rsidRPr="004C7DB0" w:rsidRDefault="0076555F" w:rsidP="001303D3">
      <w:pPr>
        <w:widowControl/>
        <w:spacing w:beforeLines="30" w:line="340" w:lineRule="exact"/>
        <w:ind w:firstLineChars="118" w:firstLine="283"/>
        <w:jc w:val="left"/>
        <w:rPr>
          <w:rFonts w:ascii="Times New Roman" w:hAnsi="Times New Roman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报到时间：</w:t>
      </w:r>
      <w:r w:rsidRPr="004C7DB0">
        <w:rPr>
          <w:rFonts w:ascii="Times New Roman" w:hAnsi="Times New Roman"/>
          <w:kern w:val="0"/>
          <w:sz w:val="24"/>
          <w:szCs w:val="24"/>
        </w:rPr>
        <w:t>2019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年</w:t>
      </w:r>
      <w:r w:rsidRPr="004C7DB0">
        <w:rPr>
          <w:rFonts w:ascii="Times New Roman" w:hAnsi="Times New Roman"/>
          <w:kern w:val="0"/>
          <w:sz w:val="24"/>
          <w:szCs w:val="24"/>
        </w:rPr>
        <w:t>12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月</w:t>
      </w:r>
      <w:r w:rsidRPr="004C7DB0">
        <w:rPr>
          <w:rFonts w:ascii="Times New Roman" w:hAnsi="Times New Roman"/>
          <w:kern w:val="0"/>
          <w:sz w:val="24"/>
          <w:szCs w:val="24"/>
        </w:rPr>
        <w:t>6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日（星期五）下午</w:t>
      </w:r>
      <w:r w:rsidRPr="004C7DB0">
        <w:rPr>
          <w:rFonts w:ascii="Times New Roman" w:hAnsi="Times New Roman"/>
          <w:kern w:val="0"/>
          <w:sz w:val="24"/>
          <w:szCs w:val="24"/>
        </w:rPr>
        <w:t>14:00---18:00</w:t>
      </w:r>
    </w:p>
    <w:p w:rsidR="0076555F" w:rsidRDefault="0076555F" w:rsidP="001303D3">
      <w:pPr>
        <w:widowControl/>
        <w:spacing w:beforeLines="30" w:line="340" w:lineRule="exact"/>
        <w:ind w:firstLineChars="118" w:firstLine="283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会议地点：南昌航空大学</w:t>
      </w:r>
      <w:r w:rsidR="000927A8">
        <w:rPr>
          <w:rFonts w:ascii="Times New Roman" w:hAnsi="å®‹ä½“" w:hint="eastAsia"/>
          <w:kern w:val="0"/>
          <w:sz w:val="24"/>
          <w:szCs w:val="24"/>
        </w:rPr>
        <w:t>卧龙岗</w:t>
      </w:r>
      <w:r w:rsidR="00164927">
        <w:rPr>
          <w:rFonts w:ascii="Times New Roman" w:hAnsi="å®‹ä½“" w:hint="eastAsia"/>
          <w:kern w:val="0"/>
          <w:sz w:val="24"/>
          <w:szCs w:val="24"/>
        </w:rPr>
        <w:t>宾馆</w:t>
      </w:r>
      <w:r w:rsidR="005A6D37">
        <w:rPr>
          <w:rFonts w:ascii="Times New Roman" w:hAnsi="å®‹ä½“" w:hint="eastAsia"/>
          <w:kern w:val="0"/>
          <w:sz w:val="24"/>
          <w:szCs w:val="24"/>
        </w:rPr>
        <w:t>三楼</w:t>
      </w:r>
      <w:r w:rsidR="000449B9">
        <w:rPr>
          <w:rFonts w:ascii="Times New Roman" w:hAnsi="å®‹ä½“" w:hint="eastAsia"/>
          <w:kern w:val="0"/>
          <w:sz w:val="24"/>
          <w:szCs w:val="24"/>
        </w:rPr>
        <w:t>报告厅</w:t>
      </w:r>
    </w:p>
    <w:p w:rsidR="0085596E" w:rsidRDefault="0085596E" w:rsidP="001303D3">
      <w:pPr>
        <w:widowControl/>
        <w:spacing w:beforeLines="30" w:line="340" w:lineRule="exact"/>
        <w:ind w:firstLineChars="118" w:firstLine="283"/>
        <w:jc w:val="left"/>
        <w:rPr>
          <w:rFonts w:ascii="Times New Roman" w:hAnsi="å®‹ä½“"/>
          <w:kern w:val="0"/>
          <w:sz w:val="24"/>
          <w:szCs w:val="24"/>
        </w:rPr>
      </w:pPr>
      <w:r w:rsidRPr="0085596E">
        <w:rPr>
          <w:rFonts w:ascii="Times New Roman" w:hAnsi="å®‹ä½“" w:hint="eastAsia"/>
          <w:kern w:val="0"/>
          <w:sz w:val="24"/>
          <w:szCs w:val="24"/>
        </w:rPr>
        <w:t>报到地点：赣江新天地</w:t>
      </w:r>
      <w:r w:rsidR="00C27F75">
        <w:rPr>
          <w:rFonts w:ascii="Times New Roman" w:hAnsi="å®‹ä½“" w:hint="eastAsia"/>
          <w:kern w:val="0"/>
          <w:sz w:val="24"/>
          <w:szCs w:val="24"/>
        </w:rPr>
        <w:t>假日酒店</w:t>
      </w:r>
      <w:r w:rsidR="00776D52">
        <w:rPr>
          <w:rFonts w:ascii="Times New Roman" w:hAnsi="å®‹ä½“" w:hint="eastAsia"/>
          <w:kern w:val="0"/>
          <w:sz w:val="24"/>
          <w:szCs w:val="24"/>
        </w:rPr>
        <w:t>（</w:t>
      </w:r>
      <w:r w:rsidR="00776D52" w:rsidRPr="0085596E">
        <w:rPr>
          <w:rFonts w:ascii="Times New Roman" w:hAnsi="å®‹ä½“" w:hint="eastAsia"/>
          <w:kern w:val="0"/>
          <w:sz w:val="24"/>
          <w:szCs w:val="24"/>
        </w:rPr>
        <w:t>一楼大厅</w:t>
      </w:r>
      <w:r w:rsidR="00776D52">
        <w:rPr>
          <w:rFonts w:ascii="Times New Roman" w:hAnsi="å®‹ä½“" w:hint="eastAsia"/>
          <w:kern w:val="0"/>
          <w:sz w:val="24"/>
          <w:szCs w:val="24"/>
        </w:rPr>
        <w:t>）</w:t>
      </w:r>
      <w:r w:rsidR="00A174BA">
        <w:rPr>
          <w:rFonts w:ascii="Times New Roman" w:hAnsi="å®‹ä½“" w:hint="eastAsia"/>
          <w:kern w:val="0"/>
          <w:sz w:val="24"/>
          <w:szCs w:val="24"/>
        </w:rPr>
        <w:t xml:space="preserve"> </w:t>
      </w:r>
      <w:r w:rsidR="00A174BA">
        <w:rPr>
          <w:rFonts w:ascii="Times New Roman" w:hAnsi="å®‹ä½“" w:hint="eastAsia"/>
          <w:kern w:val="0"/>
          <w:sz w:val="24"/>
          <w:szCs w:val="24"/>
        </w:rPr>
        <w:t>或</w:t>
      </w:r>
      <w:r w:rsidR="00A174BA">
        <w:rPr>
          <w:rFonts w:ascii="Times New Roman" w:hAnsi="å®‹ä½“" w:hint="eastAsia"/>
          <w:kern w:val="0"/>
          <w:sz w:val="24"/>
          <w:szCs w:val="24"/>
        </w:rPr>
        <w:t xml:space="preserve"> </w:t>
      </w:r>
      <w:r w:rsidR="00776D52" w:rsidRPr="00776D52">
        <w:rPr>
          <w:rFonts w:ascii="Times New Roman" w:hAnsi="å®‹ä½“" w:hint="eastAsia"/>
          <w:kern w:val="0"/>
          <w:sz w:val="24"/>
          <w:szCs w:val="24"/>
        </w:rPr>
        <w:t>卧龙岗宾馆（一楼大厅）</w:t>
      </w:r>
    </w:p>
    <w:p w:rsidR="00791F4E" w:rsidRDefault="00791F4E" w:rsidP="001303D3">
      <w:pPr>
        <w:widowControl/>
        <w:spacing w:beforeLines="30" w:line="340" w:lineRule="exact"/>
        <w:ind w:firstLineChars="118" w:firstLine="283"/>
        <w:jc w:val="left"/>
        <w:rPr>
          <w:rFonts w:ascii="Times New Roman" w:hAnsi="Times New Roman"/>
          <w:kern w:val="0"/>
          <w:sz w:val="24"/>
          <w:szCs w:val="24"/>
        </w:rPr>
      </w:pPr>
      <w:r w:rsidRPr="004C7DB0">
        <w:rPr>
          <w:rFonts w:ascii="Times New Roman" w:hAnsi="Times New Roman" w:hint="eastAsia"/>
          <w:kern w:val="0"/>
          <w:sz w:val="24"/>
          <w:szCs w:val="24"/>
        </w:rPr>
        <w:t>初步议程：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1</w:t>
      </w:r>
      <w:r w:rsidRPr="004C7DB0">
        <w:rPr>
          <w:rFonts w:ascii="Times New Roman" w:hAnsi="Times New Roman"/>
          <w:kern w:val="0"/>
          <w:sz w:val="24"/>
          <w:szCs w:val="24"/>
        </w:rPr>
        <w:t>2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月</w:t>
      </w:r>
      <w:r w:rsidRPr="004C7DB0">
        <w:rPr>
          <w:rFonts w:ascii="Times New Roman" w:hAnsi="Times New Roman"/>
          <w:kern w:val="0"/>
          <w:sz w:val="24"/>
          <w:szCs w:val="24"/>
        </w:rPr>
        <w:t>7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日，大会</w:t>
      </w:r>
      <w:r w:rsidR="00290309" w:rsidRPr="004C7DB0">
        <w:rPr>
          <w:rFonts w:ascii="Times New Roman" w:hAnsi="Times New Roman" w:hint="eastAsia"/>
          <w:kern w:val="0"/>
          <w:sz w:val="24"/>
          <w:szCs w:val="24"/>
        </w:rPr>
        <w:t>主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报告；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1</w:t>
      </w:r>
      <w:r w:rsidRPr="004C7DB0">
        <w:rPr>
          <w:rFonts w:ascii="Times New Roman" w:hAnsi="Times New Roman"/>
          <w:kern w:val="0"/>
          <w:sz w:val="24"/>
          <w:szCs w:val="24"/>
        </w:rPr>
        <w:t>2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月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8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日，青年教师和博士生论坛</w:t>
      </w:r>
    </w:p>
    <w:p w:rsidR="006E5B44" w:rsidRDefault="006E5B44" w:rsidP="001303D3">
      <w:pPr>
        <w:widowControl/>
        <w:spacing w:beforeLines="30" w:line="34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6B513B">
        <w:rPr>
          <w:rFonts w:ascii="Times New Roman" w:hAnsi="Times New Roman" w:hint="eastAsia"/>
          <w:kern w:val="0"/>
          <w:sz w:val="24"/>
          <w:szCs w:val="24"/>
        </w:rPr>
        <w:t>大会</w:t>
      </w:r>
      <w:r w:rsidR="00547D59">
        <w:rPr>
          <w:rFonts w:ascii="Times New Roman" w:hAnsi="Times New Roman" w:hint="eastAsia"/>
          <w:kern w:val="0"/>
          <w:sz w:val="24"/>
          <w:szCs w:val="24"/>
        </w:rPr>
        <w:t>报告</w:t>
      </w:r>
      <w:r>
        <w:rPr>
          <w:rFonts w:ascii="Times New Roman" w:hAnsi="Times New Roman" w:hint="eastAsia"/>
          <w:kern w:val="0"/>
          <w:sz w:val="24"/>
          <w:szCs w:val="24"/>
        </w:rPr>
        <w:t>特邀专家</w:t>
      </w:r>
    </w:p>
    <w:p w:rsidR="006E5B44" w:rsidRPr="006E5B44" w:rsidRDefault="006E5B44" w:rsidP="001303D3">
      <w:pPr>
        <w:widowControl/>
        <w:spacing w:beforeLines="30" w:line="340" w:lineRule="exact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proofErr w:type="gramStart"/>
      <w:r w:rsidRPr="006E5B44">
        <w:rPr>
          <w:rFonts w:ascii="Times New Roman" w:hAnsi="Times New Roman" w:hint="eastAsia"/>
          <w:kern w:val="0"/>
          <w:sz w:val="24"/>
          <w:szCs w:val="24"/>
        </w:rPr>
        <w:t>蒋</w:t>
      </w:r>
      <w:proofErr w:type="gramEnd"/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proofErr w:type="gramStart"/>
      <w:r w:rsidRPr="006E5B44">
        <w:rPr>
          <w:rFonts w:ascii="Times New Roman" w:hAnsi="Times New Roman" w:hint="eastAsia"/>
          <w:kern w:val="0"/>
          <w:sz w:val="24"/>
          <w:szCs w:val="24"/>
        </w:rPr>
        <w:t>炜</w:t>
      </w:r>
      <w:proofErr w:type="gramEnd"/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6E5B44">
        <w:rPr>
          <w:rFonts w:ascii="Times New Roman" w:hAnsi="Times New Roman" w:hint="eastAsia"/>
          <w:kern w:val="0"/>
          <w:sz w:val="24"/>
          <w:szCs w:val="24"/>
        </w:rPr>
        <w:t>上海交通大学</w:t>
      </w:r>
      <w:r>
        <w:rPr>
          <w:rFonts w:ascii="Times New Roman" w:hAnsi="Times New Roman" w:hint="eastAsia"/>
          <w:kern w:val="0"/>
          <w:sz w:val="24"/>
          <w:szCs w:val="24"/>
        </w:rPr>
        <w:t>教授</w:t>
      </w:r>
      <w:r w:rsidRPr="00D92C95">
        <w:rPr>
          <w:rFonts w:ascii="Times New Roman" w:hAnsi="Times New Roman" w:hint="eastAsia"/>
          <w:kern w:val="0"/>
          <w:sz w:val="28"/>
          <w:szCs w:val="28"/>
        </w:rPr>
        <w:tab/>
      </w:r>
      <w:r w:rsidRPr="00D92C95">
        <w:rPr>
          <w:rFonts w:ascii="Times New Roman" w:hAnsi="Times New Roman"/>
          <w:kern w:val="0"/>
          <w:sz w:val="28"/>
          <w:szCs w:val="28"/>
        </w:rPr>
        <w:t xml:space="preserve"> </w:t>
      </w:r>
      <w:r w:rsidRPr="00D92C95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D92C95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</w:rPr>
        <w:t>国家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>杰青</w:t>
      </w:r>
    </w:p>
    <w:p w:rsidR="006E5B44" w:rsidRPr="00D92C95" w:rsidRDefault="006E5B44" w:rsidP="001303D3">
      <w:pPr>
        <w:widowControl/>
        <w:spacing w:beforeLines="30" w:line="340" w:lineRule="exact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6E5B44">
        <w:rPr>
          <w:rFonts w:ascii="Times New Roman" w:hAnsi="Times New Roman" w:hint="eastAsia"/>
          <w:kern w:val="0"/>
          <w:sz w:val="24"/>
          <w:szCs w:val="24"/>
        </w:rPr>
        <w:t>唐敦兵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6E5B44">
        <w:rPr>
          <w:rFonts w:ascii="Times New Roman" w:hAnsi="Times New Roman" w:hint="eastAsia"/>
          <w:kern w:val="0"/>
          <w:sz w:val="24"/>
          <w:szCs w:val="24"/>
        </w:rPr>
        <w:t>南京航空航天大学</w:t>
      </w:r>
      <w:r>
        <w:rPr>
          <w:rFonts w:ascii="Times New Roman" w:hAnsi="Times New Roman" w:hint="eastAsia"/>
          <w:kern w:val="0"/>
          <w:sz w:val="24"/>
          <w:szCs w:val="24"/>
        </w:rPr>
        <w:t>教授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D92C9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92C95">
        <w:rPr>
          <w:rFonts w:ascii="Times New Roman" w:hAnsi="Times New Roman" w:hint="eastAsia"/>
          <w:kern w:val="0"/>
          <w:sz w:val="24"/>
          <w:szCs w:val="24"/>
        </w:rPr>
        <w:t>国家中青年科技创新领军人才</w:t>
      </w:r>
      <w:r w:rsidRPr="00D92C95">
        <w:rPr>
          <w:rFonts w:ascii="Times New Roman" w:hAnsi="Times New Roman" w:hint="eastAsia"/>
          <w:kern w:val="0"/>
          <w:sz w:val="24"/>
          <w:szCs w:val="24"/>
        </w:rPr>
        <w:t>/</w:t>
      </w:r>
      <w:r w:rsidRPr="00D92C95">
        <w:rPr>
          <w:rFonts w:ascii="Times New Roman" w:hAnsi="Times New Roman" w:hint="eastAsia"/>
          <w:kern w:val="0"/>
          <w:sz w:val="24"/>
          <w:szCs w:val="24"/>
        </w:rPr>
        <w:t>德国洪堡学者</w:t>
      </w:r>
    </w:p>
    <w:p w:rsidR="00D92C95" w:rsidRDefault="006E5B44" w:rsidP="001303D3">
      <w:pPr>
        <w:widowControl/>
        <w:spacing w:beforeLines="30" w:line="340" w:lineRule="exact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6E5B44">
        <w:rPr>
          <w:rFonts w:ascii="Times New Roman" w:hAnsi="Times New Roman" w:hint="eastAsia"/>
          <w:kern w:val="0"/>
          <w:sz w:val="24"/>
          <w:szCs w:val="24"/>
        </w:rPr>
        <w:t>王凯波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6E5B44">
        <w:rPr>
          <w:rFonts w:ascii="Times New Roman" w:hAnsi="Times New Roman" w:hint="eastAsia"/>
          <w:kern w:val="0"/>
          <w:sz w:val="24"/>
          <w:szCs w:val="24"/>
        </w:rPr>
        <w:t>清华大学</w:t>
      </w:r>
      <w:r>
        <w:rPr>
          <w:rFonts w:ascii="Times New Roman" w:hAnsi="Times New Roman" w:hint="eastAsia"/>
          <w:kern w:val="0"/>
          <w:sz w:val="24"/>
          <w:szCs w:val="24"/>
        </w:rPr>
        <w:t>教授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="00C43BCB">
        <w:rPr>
          <w:rFonts w:ascii="Times New Roman" w:hAnsi="Times New Roman"/>
          <w:kern w:val="0"/>
          <w:sz w:val="24"/>
          <w:szCs w:val="24"/>
        </w:rPr>
        <w:t xml:space="preserve">        </w:t>
      </w:r>
      <w:r w:rsidRPr="00D92C95">
        <w:rPr>
          <w:rFonts w:ascii="Times New Roman" w:hAnsi="Times New Roman" w:hint="eastAsia"/>
          <w:kern w:val="0"/>
          <w:sz w:val="24"/>
          <w:szCs w:val="24"/>
        </w:rPr>
        <w:t>教育部高等学校工业工程类专业教学指导委员</w:t>
      </w:r>
    </w:p>
    <w:p w:rsidR="006E5B44" w:rsidRPr="00D92C95" w:rsidRDefault="006E5B44" w:rsidP="001303D3">
      <w:pPr>
        <w:widowControl/>
        <w:spacing w:beforeLines="30" w:line="340" w:lineRule="exact"/>
        <w:ind w:firstLineChars="1700" w:firstLine="4080"/>
        <w:jc w:val="left"/>
        <w:rPr>
          <w:rFonts w:ascii="Times New Roman" w:hAnsi="Times New Roman"/>
          <w:kern w:val="0"/>
          <w:sz w:val="24"/>
          <w:szCs w:val="24"/>
        </w:rPr>
      </w:pPr>
      <w:r w:rsidRPr="00D92C95">
        <w:rPr>
          <w:rFonts w:ascii="Times New Roman" w:hAnsi="Times New Roman" w:hint="eastAsia"/>
          <w:kern w:val="0"/>
          <w:sz w:val="24"/>
          <w:szCs w:val="24"/>
        </w:rPr>
        <w:t>会秘书长</w:t>
      </w:r>
    </w:p>
    <w:p w:rsidR="00D92C95" w:rsidRDefault="006E5B44" w:rsidP="001303D3">
      <w:pPr>
        <w:widowControl/>
        <w:spacing w:beforeLines="30" w:line="340" w:lineRule="exact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6E5B44">
        <w:rPr>
          <w:rFonts w:ascii="Times New Roman" w:hAnsi="Times New Roman" w:hint="eastAsia"/>
          <w:kern w:val="0"/>
          <w:sz w:val="24"/>
          <w:szCs w:val="24"/>
        </w:rPr>
        <w:t>马义中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6E5B44">
        <w:rPr>
          <w:rFonts w:ascii="Times New Roman" w:hAnsi="Times New Roman" w:hint="eastAsia"/>
          <w:kern w:val="0"/>
          <w:sz w:val="24"/>
          <w:szCs w:val="24"/>
        </w:rPr>
        <w:t>南京理工大学</w:t>
      </w:r>
      <w:r>
        <w:rPr>
          <w:rFonts w:ascii="Times New Roman" w:hAnsi="Times New Roman" w:hint="eastAsia"/>
          <w:kern w:val="0"/>
          <w:sz w:val="24"/>
          <w:szCs w:val="24"/>
        </w:rPr>
        <w:t>教授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 w:rsidR="00301D57" w:rsidRPr="00D92C95">
        <w:rPr>
          <w:rFonts w:ascii="Times New Roman" w:hAnsi="Times New Roman" w:hint="eastAsia"/>
          <w:kern w:val="0"/>
          <w:sz w:val="24"/>
          <w:szCs w:val="24"/>
        </w:rPr>
        <w:t>中国优选法统筹法与经济数学研究会工业工程</w:t>
      </w:r>
    </w:p>
    <w:p w:rsidR="006E5B44" w:rsidRPr="00D92C95" w:rsidRDefault="00301D57" w:rsidP="001303D3">
      <w:pPr>
        <w:widowControl/>
        <w:spacing w:beforeLines="30" w:line="340" w:lineRule="exact"/>
        <w:ind w:firstLineChars="1700" w:firstLine="4080"/>
        <w:jc w:val="left"/>
        <w:rPr>
          <w:rFonts w:ascii="Times New Roman" w:hAnsi="Times New Roman"/>
          <w:kern w:val="0"/>
          <w:sz w:val="24"/>
          <w:szCs w:val="24"/>
        </w:rPr>
      </w:pPr>
      <w:r w:rsidRPr="00D92C95">
        <w:rPr>
          <w:rFonts w:ascii="Times New Roman" w:hAnsi="Times New Roman" w:hint="eastAsia"/>
          <w:kern w:val="0"/>
          <w:sz w:val="24"/>
          <w:szCs w:val="24"/>
        </w:rPr>
        <w:t>分会</w:t>
      </w:r>
      <w:r w:rsidR="006E5B44" w:rsidRPr="00D92C95">
        <w:rPr>
          <w:rFonts w:ascii="Times New Roman" w:hAnsi="Times New Roman" w:hint="eastAsia"/>
          <w:kern w:val="0"/>
          <w:sz w:val="24"/>
          <w:szCs w:val="24"/>
        </w:rPr>
        <w:t>副理事长</w:t>
      </w:r>
    </w:p>
    <w:p w:rsidR="00D92C95" w:rsidRDefault="006E5B44" w:rsidP="001303D3">
      <w:pPr>
        <w:widowControl/>
        <w:spacing w:beforeLines="30" w:line="340" w:lineRule="exact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6E5B44">
        <w:rPr>
          <w:rFonts w:ascii="Times New Roman" w:hAnsi="Times New Roman" w:hint="eastAsia"/>
          <w:kern w:val="0"/>
          <w:sz w:val="24"/>
          <w:szCs w:val="24"/>
        </w:rPr>
        <w:t>司书宾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6E5B44">
        <w:rPr>
          <w:rFonts w:ascii="Times New Roman" w:hAnsi="Times New Roman" w:hint="eastAsia"/>
          <w:kern w:val="0"/>
          <w:sz w:val="24"/>
          <w:szCs w:val="24"/>
        </w:rPr>
        <w:t>西北工业大学</w:t>
      </w:r>
      <w:r>
        <w:rPr>
          <w:rFonts w:ascii="Times New Roman" w:hAnsi="Times New Roman" w:hint="eastAsia"/>
          <w:kern w:val="0"/>
          <w:sz w:val="24"/>
          <w:szCs w:val="24"/>
        </w:rPr>
        <w:t>教授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 w:rsidR="00301D57" w:rsidRPr="00D92C95">
        <w:rPr>
          <w:rFonts w:ascii="Times New Roman" w:hAnsi="Times New Roman" w:hint="eastAsia"/>
          <w:kern w:val="0"/>
          <w:sz w:val="24"/>
          <w:szCs w:val="24"/>
        </w:rPr>
        <w:t>中国优选法统筹法与经济数学研究会工业工程</w:t>
      </w:r>
    </w:p>
    <w:p w:rsidR="006E5B44" w:rsidRPr="00D92C95" w:rsidRDefault="00301D57" w:rsidP="001303D3">
      <w:pPr>
        <w:widowControl/>
        <w:spacing w:beforeLines="30" w:line="340" w:lineRule="exact"/>
        <w:ind w:firstLineChars="1700" w:firstLine="4080"/>
        <w:jc w:val="left"/>
        <w:rPr>
          <w:rFonts w:ascii="Times New Roman" w:hAnsi="Times New Roman"/>
          <w:kern w:val="0"/>
          <w:sz w:val="24"/>
          <w:szCs w:val="24"/>
        </w:rPr>
      </w:pPr>
      <w:r w:rsidRPr="00D92C95">
        <w:rPr>
          <w:rFonts w:ascii="Times New Roman" w:hAnsi="Times New Roman" w:hint="eastAsia"/>
          <w:kern w:val="0"/>
          <w:sz w:val="24"/>
          <w:szCs w:val="24"/>
        </w:rPr>
        <w:t>分会</w:t>
      </w:r>
      <w:r w:rsidR="006E5B44" w:rsidRPr="00D92C95">
        <w:rPr>
          <w:rFonts w:ascii="Times New Roman" w:hAnsi="Times New Roman" w:hint="eastAsia"/>
          <w:kern w:val="0"/>
          <w:sz w:val="24"/>
          <w:szCs w:val="24"/>
        </w:rPr>
        <w:t>副理事长</w:t>
      </w:r>
    </w:p>
    <w:p w:rsidR="006E5B44" w:rsidRPr="006E5B44" w:rsidRDefault="006E5B44" w:rsidP="001303D3">
      <w:pPr>
        <w:widowControl/>
        <w:spacing w:beforeLines="30" w:line="340" w:lineRule="exact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6E5B44">
        <w:rPr>
          <w:rFonts w:ascii="Times New Roman" w:hAnsi="Times New Roman" w:hint="eastAsia"/>
          <w:kern w:val="0"/>
          <w:sz w:val="24"/>
          <w:szCs w:val="24"/>
        </w:rPr>
        <w:t>刘卫东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6E5B44">
        <w:rPr>
          <w:rFonts w:ascii="Times New Roman" w:hAnsi="Times New Roman" w:hint="eastAsia"/>
          <w:kern w:val="0"/>
          <w:sz w:val="24"/>
          <w:szCs w:val="24"/>
        </w:rPr>
        <w:t>南昌航空大学</w:t>
      </w:r>
      <w:r>
        <w:rPr>
          <w:rFonts w:ascii="Times New Roman" w:hAnsi="Times New Roman" w:hint="eastAsia"/>
          <w:kern w:val="0"/>
          <w:sz w:val="24"/>
          <w:szCs w:val="24"/>
        </w:rPr>
        <w:t>教授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>副校长</w:t>
      </w:r>
    </w:p>
    <w:p w:rsidR="006E5B44" w:rsidRPr="006E5B44" w:rsidRDefault="006E5B44" w:rsidP="001303D3">
      <w:pPr>
        <w:widowControl/>
        <w:spacing w:beforeLines="30" w:line="340" w:lineRule="exact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6E5B44">
        <w:rPr>
          <w:rFonts w:ascii="Times New Roman" w:hAnsi="Times New Roman" w:hint="eastAsia"/>
          <w:kern w:val="0"/>
          <w:sz w:val="24"/>
          <w:szCs w:val="24"/>
        </w:rPr>
        <w:t>赵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>鹏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6E5B44">
        <w:rPr>
          <w:rFonts w:ascii="Times New Roman" w:hAnsi="Times New Roman" w:hint="eastAsia"/>
          <w:kern w:val="0"/>
          <w:sz w:val="24"/>
          <w:szCs w:val="24"/>
        </w:rPr>
        <w:t>江苏师范大学</w:t>
      </w:r>
      <w:r>
        <w:rPr>
          <w:rFonts w:ascii="Times New Roman" w:hAnsi="Times New Roman" w:hint="eastAsia"/>
          <w:kern w:val="0"/>
          <w:sz w:val="24"/>
          <w:szCs w:val="24"/>
        </w:rPr>
        <w:t>教授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hint="eastAsia"/>
          <w:kern w:val="0"/>
          <w:sz w:val="24"/>
          <w:szCs w:val="24"/>
        </w:rPr>
        <w:t>国家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>优青</w:t>
      </w:r>
    </w:p>
    <w:p w:rsidR="006E5B44" w:rsidRPr="006E5B44" w:rsidRDefault="006E5B44" w:rsidP="001303D3">
      <w:pPr>
        <w:widowControl/>
        <w:spacing w:beforeLines="30" w:line="340" w:lineRule="exact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6E5B44">
        <w:rPr>
          <w:rFonts w:ascii="Times New Roman" w:hAnsi="Times New Roman" w:hint="eastAsia"/>
          <w:kern w:val="0"/>
          <w:sz w:val="24"/>
          <w:szCs w:val="24"/>
        </w:rPr>
        <w:t>刘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>宇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6E5B44">
        <w:rPr>
          <w:rFonts w:ascii="Times New Roman" w:hAnsi="Times New Roman" w:hint="eastAsia"/>
          <w:kern w:val="0"/>
          <w:sz w:val="24"/>
          <w:szCs w:val="24"/>
        </w:rPr>
        <w:t>电子科技大学</w:t>
      </w:r>
      <w:r>
        <w:rPr>
          <w:rFonts w:ascii="Times New Roman" w:hAnsi="Times New Roman" w:hint="eastAsia"/>
          <w:kern w:val="0"/>
          <w:sz w:val="24"/>
          <w:szCs w:val="24"/>
        </w:rPr>
        <w:t>教授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hint="eastAsia"/>
          <w:kern w:val="0"/>
          <w:sz w:val="24"/>
          <w:szCs w:val="24"/>
        </w:rPr>
        <w:t>国家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>优青</w:t>
      </w:r>
    </w:p>
    <w:p w:rsidR="006E5B44" w:rsidRPr="006E5B44" w:rsidRDefault="006E5B44" w:rsidP="001303D3">
      <w:pPr>
        <w:widowControl/>
        <w:spacing w:beforeLines="30" w:line="340" w:lineRule="exact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6E5B44">
        <w:rPr>
          <w:rFonts w:ascii="Times New Roman" w:hAnsi="Times New Roman" w:hint="eastAsia"/>
          <w:kern w:val="0"/>
          <w:sz w:val="24"/>
          <w:szCs w:val="24"/>
        </w:rPr>
        <w:t>张发明</w:t>
      </w:r>
      <w:r w:rsidRPr="006E5B44">
        <w:rPr>
          <w:rFonts w:ascii="Times New Roman" w:hAnsi="Times New Roman" w:hint="eastAsia"/>
          <w:kern w:val="0"/>
          <w:sz w:val="24"/>
          <w:szCs w:val="24"/>
        </w:rPr>
        <w:tab/>
      </w:r>
      <w:r w:rsidRPr="006E5B44">
        <w:rPr>
          <w:rFonts w:ascii="Times New Roman" w:hAnsi="Times New Roman" w:hint="eastAsia"/>
          <w:kern w:val="0"/>
          <w:sz w:val="24"/>
          <w:szCs w:val="24"/>
        </w:rPr>
        <w:t>南昌大学</w:t>
      </w:r>
      <w:r>
        <w:rPr>
          <w:rFonts w:ascii="Times New Roman" w:hAnsi="Times New Roman" w:hint="eastAsia"/>
          <w:kern w:val="0"/>
          <w:sz w:val="24"/>
          <w:szCs w:val="24"/>
        </w:rPr>
        <w:t>教授</w:t>
      </w:r>
      <w:r w:rsidRPr="00D92C95">
        <w:rPr>
          <w:rFonts w:ascii="Times New Roman" w:hAnsi="Times New Roman" w:hint="eastAsia"/>
          <w:kern w:val="0"/>
          <w:sz w:val="28"/>
          <w:szCs w:val="28"/>
        </w:rPr>
        <w:tab/>
      </w:r>
      <w:r w:rsidRPr="00D92C95">
        <w:rPr>
          <w:rFonts w:ascii="Times New Roman" w:hAnsi="Times New Roman"/>
          <w:kern w:val="0"/>
          <w:sz w:val="28"/>
          <w:szCs w:val="28"/>
        </w:rPr>
        <w:t xml:space="preserve">  </w:t>
      </w:r>
      <w:r w:rsidRPr="00D92C95">
        <w:rPr>
          <w:rFonts w:ascii="Times New Roman" w:hAnsi="Times New Roman"/>
          <w:kern w:val="0"/>
          <w:sz w:val="24"/>
          <w:szCs w:val="24"/>
        </w:rPr>
        <w:t xml:space="preserve">     </w:t>
      </w:r>
      <w:r w:rsidR="007D5B3B">
        <w:rPr>
          <w:rFonts w:ascii="Times New Roman" w:hAnsi="Times New Roman" w:hint="eastAsia"/>
          <w:kern w:val="0"/>
          <w:sz w:val="24"/>
          <w:szCs w:val="24"/>
        </w:rPr>
        <w:t>国家百千万人才</w:t>
      </w:r>
    </w:p>
    <w:p w:rsidR="0076555F" w:rsidRPr="004C7DB0" w:rsidRDefault="0076555F" w:rsidP="001303D3">
      <w:pPr>
        <w:spacing w:beforeLines="30" w:line="340" w:lineRule="exact"/>
        <w:rPr>
          <w:rFonts w:ascii="Times New Roman" w:hAnsi="Times New Roman"/>
          <w:kern w:val="0"/>
          <w:sz w:val="24"/>
          <w:szCs w:val="24"/>
        </w:rPr>
      </w:pPr>
      <w:r w:rsidRPr="004C7DB0">
        <w:rPr>
          <w:rFonts w:ascii="Times New Roman" w:hAnsi="Times New Roman"/>
          <w:kern w:val="0"/>
          <w:sz w:val="24"/>
          <w:szCs w:val="24"/>
        </w:rPr>
        <w:t xml:space="preserve">2. 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会议注册费：</w:t>
      </w:r>
      <w:r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教师</w:t>
      </w:r>
      <w:r w:rsidRPr="004C7DB0">
        <w:rPr>
          <w:rFonts w:ascii="Times New Roman" w:hAnsi="Times New Roman"/>
          <w:kern w:val="0"/>
          <w:sz w:val="24"/>
          <w:szCs w:val="24"/>
          <w:lang w:val="zh-CN"/>
        </w:rPr>
        <w:t>1200</w:t>
      </w:r>
      <w:r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元</w:t>
      </w:r>
      <w:r w:rsidRPr="004C7DB0">
        <w:rPr>
          <w:rFonts w:ascii="Times New Roman" w:hAnsi="Times New Roman"/>
          <w:kern w:val="0"/>
          <w:sz w:val="24"/>
          <w:szCs w:val="24"/>
          <w:lang w:val="zh-CN"/>
        </w:rPr>
        <w:t>/</w:t>
      </w:r>
      <w:r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人，学生</w:t>
      </w:r>
      <w:r w:rsidRPr="004C7DB0">
        <w:rPr>
          <w:rFonts w:ascii="Times New Roman" w:hAnsi="Times New Roman"/>
          <w:kern w:val="0"/>
          <w:sz w:val="24"/>
          <w:szCs w:val="24"/>
          <w:lang w:val="zh-CN"/>
        </w:rPr>
        <w:t>800</w:t>
      </w:r>
      <w:r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元</w:t>
      </w:r>
      <w:r w:rsidRPr="004C7DB0">
        <w:rPr>
          <w:rFonts w:ascii="Times New Roman" w:hAnsi="Times New Roman"/>
          <w:kern w:val="0"/>
          <w:sz w:val="24"/>
          <w:szCs w:val="24"/>
          <w:lang w:val="zh-CN"/>
        </w:rPr>
        <w:t>/</w:t>
      </w:r>
      <w:r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人（不含住宿、差旅费）</w:t>
      </w:r>
    </w:p>
    <w:p w:rsidR="0076555F" w:rsidRPr="00981DEC" w:rsidRDefault="000927A8" w:rsidP="001303D3">
      <w:pPr>
        <w:spacing w:beforeLines="30" w:line="340" w:lineRule="exact"/>
        <w:ind w:firstLineChars="150" w:firstLine="360"/>
        <w:rPr>
          <w:rFonts w:ascii="Times New Roman" w:hAnsi="å®‹ä½“"/>
          <w:bCs/>
          <w:kern w:val="0"/>
          <w:sz w:val="24"/>
          <w:szCs w:val="24"/>
        </w:rPr>
      </w:pPr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注册费由江西</w:t>
      </w:r>
      <w:proofErr w:type="gramStart"/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繁播文化</w:t>
      </w:r>
      <w:proofErr w:type="gramEnd"/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传媒有限公司代收，通过以下</w:t>
      </w:r>
      <w:r w:rsidR="00C71B64">
        <w:rPr>
          <w:rFonts w:ascii="Times New Roman" w:hAnsi="å®‹ä½“" w:hint="eastAsia"/>
          <w:bCs/>
          <w:kern w:val="0"/>
          <w:sz w:val="24"/>
          <w:szCs w:val="24"/>
        </w:rPr>
        <w:t>两种</w:t>
      </w:r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方式</w:t>
      </w:r>
      <w:r w:rsidR="00C71B64">
        <w:rPr>
          <w:rFonts w:ascii="Times New Roman" w:hAnsi="å®‹ä½“" w:hint="eastAsia"/>
          <w:bCs/>
          <w:kern w:val="0"/>
          <w:sz w:val="24"/>
          <w:szCs w:val="24"/>
        </w:rPr>
        <w:t>（选其一）</w:t>
      </w:r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缴纳：</w:t>
      </w:r>
    </w:p>
    <w:p w:rsidR="000927A8" w:rsidRPr="00981DEC" w:rsidRDefault="000927A8" w:rsidP="001303D3">
      <w:pPr>
        <w:spacing w:beforeLines="30" w:line="340" w:lineRule="exact"/>
        <w:ind w:firstLineChars="150" w:firstLine="360"/>
        <w:rPr>
          <w:rFonts w:ascii="Times New Roman" w:hAnsi="å®‹ä½“"/>
          <w:bCs/>
          <w:kern w:val="0"/>
          <w:sz w:val="24"/>
          <w:szCs w:val="24"/>
        </w:rPr>
      </w:pPr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（</w:t>
      </w:r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1</w:t>
      </w:r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）转账汇款</w:t>
      </w:r>
    </w:p>
    <w:p w:rsidR="000927A8" w:rsidRPr="000927A8" w:rsidRDefault="000927A8" w:rsidP="001303D3">
      <w:pPr>
        <w:spacing w:beforeLines="30" w:line="340" w:lineRule="exact"/>
        <w:ind w:firstLineChars="150" w:firstLine="361"/>
        <w:rPr>
          <w:rFonts w:ascii="Times New Roman" w:hAnsi="å®‹ä½“"/>
          <w:b/>
          <w:kern w:val="0"/>
          <w:sz w:val="24"/>
          <w:szCs w:val="24"/>
        </w:rPr>
      </w:pPr>
      <w:r w:rsidRPr="000927A8">
        <w:rPr>
          <w:rFonts w:ascii="Times New Roman" w:hAnsi="å®‹ä½“" w:hint="eastAsia"/>
          <w:b/>
          <w:kern w:val="0"/>
          <w:sz w:val="24"/>
          <w:szCs w:val="24"/>
        </w:rPr>
        <w:t>开户户名：江西</w:t>
      </w:r>
      <w:proofErr w:type="gramStart"/>
      <w:r w:rsidRPr="000927A8">
        <w:rPr>
          <w:rFonts w:ascii="Times New Roman" w:hAnsi="å®‹ä½“" w:hint="eastAsia"/>
          <w:b/>
          <w:kern w:val="0"/>
          <w:sz w:val="24"/>
          <w:szCs w:val="24"/>
        </w:rPr>
        <w:t>繁播文化</w:t>
      </w:r>
      <w:proofErr w:type="gramEnd"/>
      <w:r w:rsidRPr="000927A8">
        <w:rPr>
          <w:rFonts w:ascii="Times New Roman" w:hAnsi="å®‹ä½“" w:hint="eastAsia"/>
          <w:b/>
          <w:kern w:val="0"/>
          <w:sz w:val="24"/>
          <w:szCs w:val="24"/>
        </w:rPr>
        <w:t>传媒有限公司</w:t>
      </w:r>
    </w:p>
    <w:p w:rsidR="000927A8" w:rsidRPr="000927A8" w:rsidRDefault="000927A8" w:rsidP="001303D3">
      <w:pPr>
        <w:spacing w:beforeLines="30" w:line="340" w:lineRule="exact"/>
        <w:ind w:firstLineChars="150" w:firstLine="361"/>
        <w:rPr>
          <w:rFonts w:ascii="Times New Roman" w:hAnsi="å®‹ä½“"/>
          <w:b/>
          <w:kern w:val="0"/>
          <w:sz w:val="24"/>
          <w:szCs w:val="24"/>
        </w:rPr>
      </w:pPr>
      <w:r w:rsidRPr="000927A8">
        <w:rPr>
          <w:rFonts w:ascii="Times New Roman" w:hAnsi="å®‹ä½“" w:hint="eastAsia"/>
          <w:b/>
          <w:kern w:val="0"/>
          <w:sz w:val="24"/>
          <w:szCs w:val="24"/>
        </w:rPr>
        <w:lastRenderedPageBreak/>
        <w:t>开户银行：中国农业银行新建县支行</w:t>
      </w:r>
    </w:p>
    <w:p w:rsidR="000927A8" w:rsidRDefault="000927A8" w:rsidP="001303D3">
      <w:pPr>
        <w:spacing w:beforeLines="30" w:line="340" w:lineRule="exact"/>
        <w:ind w:firstLineChars="150" w:firstLine="361"/>
        <w:rPr>
          <w:rFonts w:ascii="Times New Roman" w:hAnsi="å®‹ä½“"/>
          <w:b/>
          <w:kern w:val="0"/>
          <w:sz w:val="24"/>
          <w:szCs w:val="24"/>
        </w:rPr>
      </w:pPr>
      <w:r w:rsidRPr="000927A8">
        <w:rPr>
          <w:rFonts w:ascii="Times New Roman" w:hAnsi="å®‹ä½“" w:hint="eastAsia"/>
          <w:b/>
          <w:kern w:val="0"/>
          <w:sz w:val="24"/>
          <w:szCs w:val="24"/>
        </w:rPr>
        <w:t>开户账号：</w:t>
      </w:r>
      <w:r w:rsidRPr="000927A8">
        <w:rPr>
          <w:rFonts w:ascii="Times New Roman" w:hAnsi="å®‹ä½“" w:hint="eastAsia"/>
          <w:b/>
          <w:kern w:val="0"/>
          <w:sz w:val="24"/>
          <w:szCs w:val="24"/>
        </w:rPr>
        <w:t>1401 2101 0400 21760</w:t>
      </w:r>
    </w:p>
    <w:p w:rsidR="000927A8" w:rsidRDefault="000927A8" w:rsidP="001303D3">
      <w:pPr>
        <w:spacing w:beforeLines="30" w:line="340" w:lineRule="exact"/>
        <w:ind w:firstLineChars="200" w:firstLine="482"/>
        <w:rPr>
          <w:rFonts w:ascii="Times New Roman" w:hAnsi="å®‹ä½“"/>
          <w:b/>
          <w:kern w:val="0"/>
          <w:sz w:val="24"/>
          <w:szCs w:val="24"/>
        </w:rPr>
      </w:pPr>
      <w:r>
        <w:rPr>
          <w:rFonts w:ascii="Times New Roman" w:hAnsi="å®‹ä½“" w:hint="eastAsia"/>
          <w:b/>
          <w:kern w:val="0"/>
          <w:sz w:val="24"/>
          <w:szCs w:val="24"/>
        </w:rPr>
        <w:t>注：缴费时请注明参会代表姓名与单位</w:t>
      </w:r>
    </w:p>
    <w:p w:rsidR="000927A8" w:rsidRPr="00981DEC" w:rsidRDefault="000927A8" w:rsidP="001303D3">
      <w:pPr>
        <w:spacing w:beforeLines="30" w:line="360" w:lineRule="exact"/>
        <w:ind w:firstLineChars="150" w:firstLine="360"/>
        <w:rPr>
          <w:rFonts w:ascii="Times New Roman" w:hAnsi="å®‹ä½“"/>
          <w:bCs/>
          <w:kern w:val="0"/>
          <w:sz w:val="24"/>
          <w:szCs w:val="24"/>
        </w:rPr>
      </w:pPr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（</w:t>
      </w:r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2</w:t>
      </w:r>
      <w:r w:rsidRPr="00981DEC">
        <w:rPr>
          <w:rFonts w:ascii="Times New Roman" w:hAnsi="å®‹ä½“" w:hint="eastAsia"/>
          <w:bCs/>
          <w:kern w:val="0"/>
          <w:sz w:val="24"/>
          <w:szCs w:val="24"/>
        </w:rPr>
        <w:t>）现场缴费</w:t>
      </w:r>
    </w:p>
    <w:p w:rsidR="0085596E" w:rsidRPr="004B6ABA" w:rsidRDefault="0085596E" w:rsidP="001303D3">
      <w:pPr>
        <w:spacing w:beforeLines="30" w:line="360" w:lineRule="exact"/>
        <w:ind w:firstLineChars="150" w:firstLine="361"/>
        <w:rPr>
          <w:rFonts w:ascii="Times New Roman" w:hAnsi="å®‹ä½“"/>
          <w:b/>
          <w:kern w:val="0"/>
          <w:sz w:val="24"/>
          <w:szCs w:val="24"/>
        </w:rPr>
      </w:pPr>
      <w:r w:rsidRPr="004B6ABA">
        <w:rPr>
          <w:rFonts w:ascii="Times New Roman" w:hAnsi="å®‹ä½“" w:hint="eastAsia"/>
          <w:b/>
          <w:kern w:val="0"/>
          <w:sz w:val="24"/>
          <w:szCs w:val="24"/>
        </w:rPr>
        <w:t>缴费地点：赣江新天地</w:t>
      </w:r>
      <w:r w:rsidR="00C27F75" w:rsidRPr="004B6ABA">
        <w:rPr>
          <w:rFonts w:ascii="Times New Roman" w:hAnsi="å®‹ä½“" w:hint="eastAsia"/>
          <w:b/>
          <w:kern w:val="0"/>
          <w:sz w:val="24"/>
          <w:szCs w:val="24"/>
        </w:rPr>
        <w:t>假日酒店</w:t>
      </w:r>
      <w:r w:rsidRPr="004B6ABA">
        <w:rPr>
          <w:rFonts w:ascii="Times New Roman" w:hAnsi="å®‹ä½“" w:hint="eastAsia"/>
          <w:b/>
          <w:kern w:val="0"/>
          <w:sz w:val="24"/>
          <w:szCs w:val="24"/>
        </w:rPr>
        <w:t>一楼大厅</w:t>
      </w:r>
      <w:r w:rsidR="00A174BA" w:rsidRPr="004B6ABA">
        <w:rPr>
          <w:rFonts w:ascii="Times New Roman" w:hAnsi="å®‹ä½“"/>
          <w:b/>
          <w:kern w:val="0"/>
          <w:sz w:val="24"/>
          <w:szCs w:val="24"/>
        </w:rPr>
        <w:t xml:space="preserve"> </w:t>
      </w:r>
      <w:r w:rsidR="00A174BA" w:rsidRPr="004B6ABA">
        <w:rPr>
          <w:rFonts w:ascii="Times New Roman" w:hAnsi="å®‹ä½“" w:hint="eastAsia"/>
          <w:b/>
          <w:kern w:val="0"/>
          <w:sz w:val="24"/>
          <w:szCs w:val="24"/>
        </w:rPr>
        <w:t>或</w:t>
      </w:r>
      <w:r w:rsidR="00A174BA" w:rsidRPr="004B6ABA">
        <w:rPr>
          <w:rFonts w:ascii="Times New Roman" w:hAnsi="å®‹ä½“" w:hint="eastAsia"/>
          <w:b/>
          <w:kern w:val="0"/>
          <w:sz w:val="24"/>
          <w:szCs w:val="24"/>
        </w:rPr>
        <w:t xml:space="preserve"> </w:t>
      </w:r>
      <w:r w:rsidR="00A174BA" w:rsidRPr="004B6ABA">
        <w:rPr>
          <w:rFonts w:ascii="Times New Roman" w:hAnsi="å®‹ä½“"/>
          <w:b/>
          <w:kern w:val="0"/>
          <w:sz w:val="24"/>
          <w:szCs w:val="24"/>
        </w:rPr>
        <w:t xml:space="preserve"> </w:t>
      </w:r>
      <w:r w:rsidR="00A174BA" w:rsidRPr="004B6ABA">
        <w:rPr>
          <w:rFonts w:ascii="Times New Roman" w:hAnsi="å®‹ä½“" w:hint="eastAsia"/>
          <w:b/>
          <w:kern w:val="0"/>
          <w:sz w:val="24"/>
          <w:szCs w:val="24"/>
        </w:rPr>
        <w:t>卧龙岗宾馆（一楼大厅）</w:t>
      </w:r>
    </w:p>
    <w:p w:rsidR="00774687" w:rsidRPr="00774687" w:rsidRDefault="00774687" w:rsidP="003540CC">
      <w:pPr>
        <w:spacing w:beforeLines="30" w:line="360" w:lineRule="exact"/>
        <w:ind w:left="283" w:hangingChars="118" w:hanging="283"/>
        <w:rPr>
          <w:rFonts w:ascii="Times New Roman" w:hAnsi="å®‹ä½“"/>
          <w:bCs/>
          <w:kern w:val="0"/>
          <w:sz w:val="24"/>
          <w:szCs w:val="24"/>
        </w:rPr>
      </w:pPr>
      <w:r w:rsidRPr="00774687">
        <w:rPr>
          <w:rFonts w:ascii="Times New Roman" w:hAnsi="å®‹ä½“" w:hint="eastAsia"/>
          <w:bCs/>
          <w:kern w:val="0"/>
          <w:sz w:val="24"/>
          <w:szCs w:val="24"/>
        </w:rPr>
        <w:t>3.</w:t>
      </w:r>
      <w:r w:rsidRPr="00774687">
        <w:rPr>
          <w:rFonts w:ascii="Times New Roman" w:hAnsi="å®‹ä½“"/>
          <w:bCs/>
          <w:kern w:val="0"/>
          <w:sz w:val="24"/>
          <w:szCs w:val="24"/>
        </w:rPr>
        <w:t xml:space="preserve"> </w:t>
      </w:r>
      <w:r w:rsidRPr="00774687">
        <w:rPr>
          <w:rFonts w:ascii="Times New Roman" w:hAnsi="å®‹ä½“" w:hint="eastAsia"/>
          <w:bCs/>
          <w:kern w:val="0"/>
          <w:sz w:val="24"/>
          <w:szCs w:val="24"/>
        </w:rPr>
        <w:t>会议将进行优秀论文评选，颁发优秀论文证书并给予一定奖励，参加优秀论文评选的代表务必提交全文并在会议分论坛上宣讲报告。</w:t>
      </w:r>
    </w:p>
    <w:p w:rsidR="0076555F" w:rsidRPr="004C7DB0" w:rsidRDefault="00774687" w:rsidP="001303D3">
      <w:pPr>
        <w:spacing w:beforeLines="30" w:line="360" w:lineRule="exact"/>
        <w:ind w:left="283" w:hangingChars="118" w:hanging="283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会议住宿有推荐酒店（见附</w:t>
      </w:r>
      <w:r w:rsidR="0076555F" w:rsidRPr="004C7DB0">
        <w:rPr>
          <w:rFonts w:ascii="Times New Roman" w:hAnsi="Times New Roman"/>
          <w:kern w:val="0"/>
          <w:sz w:val="24"/>
          <w:szCs w:val="24"/>
          <w:lang w:val="zh-CN"/>
        </w:rPr>
        <w:t>1</w:t>
      </w:r>
      <w:bookmarkStart w:id="1" w:name="_GoBack"/>
      <w:bookmarkEnd w:id="1"/>
      <w:r w:rsidR="001E2588">
        <w:rPr>
          <w:rFonts w:ascii="Times New Roman" w:hAnsi="Times New Roman" w:hint="eastAsia"/>
          <w:kern w:val="0"/>
          <w:sz w:val="24"/>
          <w:szCs w:val="24"/>
          <w:lang w:val="zh-CN"/>
        </w:rPr>
        <w:t>）</w:t>
      </w:r>
      <w:r>
        <w:rPr>
          <w:rFonts w:ascii="Times New Roman" w:hAnsi="Times New Roman" w:hint="eastAsia"/>
          <w:kern w:val="0"/>
          <w:sz w:val="24"/>
          <w:szCs w:val="24"/>
          <w:lang w:val="zh-CN"/>
        </w:rPr>
        <w:t>，</w:t>
      </w:r>
      <w:r>
        <w:rPr>
          <w:rFonts w:ascii="Times New Roman" w:hAnsi="Times New Roman" w:hint="eastAsia"/>
          <w:kern w:val="0"/>
          <w:sz w:val="24"/>
          <w:szCs w:val="24"/>
        </w:rPr>
        <w:t>由于酒店方面的原因，</w:t>
      </w:r>
      <w:r w:rsidRPr="00774687">
        <w:rPr>
          <w:rFonts w:ascii="Times New Roman" w:hAnsi="Times New Roman" w:hint="eastAsia"/>
          <w:b/>
          <w:bCs/>
          <w:kern w:val="0"/>
          <w:sz w:val="24"/>
          <w:szCs w:val="24"/>
        </w:rPr>
        <w:t>第一轮通知中推荐</w:t>
      </w:r>
      <w:proofErr w:type="gramStart"/>
      <w:r w:rsidRPr="00774687">
        <w:rPr>
          <w:rFonts w:ascii="Times New Roman" w:hAnsi="Times New Roman" w:hint="eastAsia"/>
          <w:b/>
          <w:bCs/>
          <w:kern w:val="0"/>
          <w:sz w:val="24"/>
          <w:szCs w:val="24"/>
        </w:rPr>
        <w:t>的前湖酒店</w:t>
      </w:r>
      <w:proofErr w:type="gramEnd"/>
      <w:r w:rsidRPr="00774687">
        <w:rPr>
          <w:rFonts w:ascii="Times New Roman" w:hAnsi="Times New Roman" w:hint="eastAsia"/>
          <w:b/>
          <w:bCs/>
          <w:kern w:val="0"/>
          <w:sz w:val="24"/>
          <w:szCs w:val="24"/>
        </w:rPr>
        <w:t>变更为赣江新天地</w:t>
      </w:r>
      <w:r w:rsidR="00207BF3">
        <w:rPr>
          <w:rFonts w:ascii="Times New Roman" w:hAnsi="Times New Roman" w:hint="eastAsia"/>
          <w:b/>
          <w:bCs/>
          <w:kern w:val="0"/>
          <w:sz w:val="24"/>
          <w:szCs w:val="24"/>
        </w:rPr>
        <w:t>假日酒店，</w:t>
      </w:r>
      <w:proofErr w:type="gramStart"/>
      <w:r w:rsidR="00207BF3">
        <w:rPr>
          <w:rFonts w:ascii="Times New Roman" w:hAnsi="Times New Roman" w:hint="eastAsia"/>
          <w:b/>
          <w:bCs/>
          <w:kern w:val="0"/>
          <w:sz w:val="24"/>
          <w:szCs w:val="24"/>
        </w:rPr>
        <w:t>已订为前湖酒店</w:t>
      </w:r>
      <w:proofErr w:type="gramEnd"/>
      <w:r w:rsidR="00207BF3">
        <w:rPr>
          <w:rFonts w:ascii="Times New Roman" w:hAnsi="Times New Roman" w:hint="eastAsia"/>
          <w:b/>
          <w:bCs/>
          <w:kern w:val="0"/>
          <w:sz w:val="24"/>
          <w:szCs w:val="24"/>
        </w:rPr>
        <w:t>的参会代表请自行改预订</w:t>
      </w:r>
      <w:r w:rsidR="00207BF3" w:rsidRPr="00207BF3">
        <w:rPr>
          <w:rFonts w:ascii="Times New Roman" w:hAnsi="Times New Roman" w:hint="eastAsia"/>
          <w:b/>
          <w:bCs/>
          <w:kern w:val="0"/>
          <w:sz w:val="24"/>
          <w:szCs w:val="24"/>
        </w:rPr>
        <w:t>赣江新天地假日酒店</w:t>
      </w:r>
      <w:r w:rsidR="00C7754E">
        <w:rPr>
          <w:rFonts w:ascii="Times New Roman" w:hAnsi="Times New Roman" w:hint="eastAsia"/>
          <w:b/>
          <w:bCs/>
          <w:kern w:val="0"/>
          <w:sz w:val="24"/>
          <w:szCs w:val="24"/>
        </w:rPr>
        <w:t>或</w:t>
      </w:r>
      <w:r w:rsidR="00C7754E" w:rsidRPr="00C7754E">
        <w:rPr>
          <w:rFonts w:ascii="Times New Roman" w:hAnsi="Times New Roman" w:hint="eastAsia"/>
          <w:b/>
          <w:bCs/>
          <w:kern w:val="0"/>
          <w:sz w:val="24"/>
          <w:szCs w:val="24"/>
        </w:rPr>
        <w:t>卧龙港宾馆</w:t>
      </w:r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，请参会代表填好会议回执（附</w:t>
      </w:r>
      <w:r w:rsidR="0076555F" w:rsidRPr="004C7DB0">
        <w:rPr>
          <w:rFonts w:ascii="Times New Roman" w:hAnsi="Times New Roman"/>
          <w:kern w:val="0"/>
          <w:sz w:val="24"/>
          <w:szCs w:val="24"/>
          <w:lang w:val="zh-CN"/>
        </w:rPr>
        <w:t>2</w:t>
      </w:r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）后，于</w:t>
      </w:r>
      <w:r w:rsidR="0076555F" w:rsidRPr="004C7DB0">
        <w:rPr>
          <w:rFonts w:ascii="Times New Roman" w:hAnsi="Times New Roman"/>
          <w:b/>
          <w:kern w:val="0"/>
          <w:sz w:val="24"/>
          <w:szCs w:val="24"/>
        </w:rPr>
        <w:t>2019</w:t>
      </w:r>
      <w:r w:rsidR="0076555F" w:rsidRPr="004C7DB0">
        <w:rPr>
          <w:rFonts w:ascii="Times New Roman" w:hAnsi="Times New Roman" w:hint="eastAsia"/>
          <w:b/>
          <w:kern w:val="0"/>
          <w:sz w:val="24"/>
          <w:szCs w:val="24"/>
          <w:lang w:val="zh-CN"/>
        </w:rPr>
        <w:t>年</w:t>
      </w:r>
      <w:r w:rsidR="0076555F" w:rsidRPr="004C7DB0">
        <w:rPr>
          <w:rFonts w:ascii="Times New Roman" w:hAnsi="Times New Roman"/>
          <w:b/>
          <w:kern w:val="0"/>
          <w:sz w:val="24"/>
          <w:szCs w:val="24"/>
        </w:rPr>
        <w:t>1</w:t>
      </w:r>
      <w:r w:rsidR="00981DEC">
        <w:rPr>
          <w:rFonts w:ascii="Times New Roman" w:hAnsi="Times New Roman"/>
          <w:b/>
          <w:kern w:val="0"/>
          <w:sz w:val="24"/>
          <w:szCs w:val="24"/>
        </w:rPr>
        <w:t>1</w:t>
      </w:r>
      <w:r w:rsidR="0076555F" w:rsidRPr="004C7DB0">
        <w:rPr>
          <w:rFonts w:ascii="Times New Roman" w:hAnsi="Times New Roman" w:hint="eastAsia"/>
          <w:b/>
          <w:kern w:val="0"/>
          <w:sz w:val="24"/>
          <w:szCs w:val="24"/>
          <w:lang w:val="zh-CN"/>
        </w:rPr>
        <w:t>月</w:t>
      </w:r>
      <w:r w:rsidR="00981DEC">
        <w:rPr>
          <w:rFonts w:ascii="Times New Roman" w:hAnsi="Times New Roman"/>
          <w:b/>
          <w:kern w:val="0"/>
          <w:sz w:val="24"/>
          <w:szCs w:val="24"/>
        </w:rPr>
        <w:t>15</w:t>
      </w:r>
      <w:r w:rsidR="0076555F" w:rsidRPr="004C7DB0">
        <w:rPr>
          <w:rFonts w:ascii="Times New Roman" w:hAnsi="Times New Roman" w:hint="eastAsia"/>
          <w:b/>
          <w:kern w:val="0"/>
          <w:sz w:val="24"/>
          <w:szCs w:val="24"/>
          <w:lang w:val="zh-CN"/>
        </w:rPr>
        <w:t>日</w:t>
      </w:r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前</w:t>
      </w:r>
      <w:hyperlink r:id="rId7" w:history="1">
        <w:r w:rsidR="0076555F" w:rsidRPr="004C7DB0">
          <w:rPr>
            <w:rFonts w:ascii="Times New Roman" w:hAnsi="Times New Roman" w:hint="eastAsia"/>
            <w:kern w:val="0"/>
            <w:sz w:val="24"/>
            <w:szCs w:val="24"/>
            <w:lang w:val="zh-CN"/>
          </w:rPr>
          <w:t>发送到</w:t>
        </w:r>
      </w:hyperlink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：</w:t>
      </w:r>
    </w:p>
    <w:p w:rsidR="0076555F" w:rsidRPr="004C7DB0" w:rsidRDefault="0076555F" w:rsidP="001303D3">
      <w:pPr>
        <w:autoSpaceDE w:val="0"/>
        <w:autoSpaceDN w:val="0"/>
        <w:adjustRightInd w:val="0"/>
        <w:spacing w:beforeLines="30" w:line="360" w:lineRule="exact"/>
        <w:ind w:right="-426" w:firstLineChars="200" w:firstLine="480"/>
        <w:rPr>
          <w:rFonts w:ascii="Times New Roman" w:hAnsi="Times New Roman"/>
          <w:sz w:val="24"/>
          <w:szCs w:val="24"/>
        </w:rPr>
      </w:pPr>
      <w:r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电子邮箱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：</w:t>
      </w:r>
      <w:hyperlink r:id="rId8" w:history="1">
        <w:r w:rsidRPr="004C7DB0">
          <w:rPr>
            <w:rStyle w:val="a4"/>
            <w:rFonts w:ascii="Times New Roman" w:hAnsi="Times New Roman"/>
            <w:color w:val="auto"/>
            <w:kern w:val="0"/>
            <w:sz w:val="24"/>
            <w:szCs w:val="24"/>
          </w:rPr>
          <w:t>ieshuangfa2019@163.com</w:t>
        </w:r>
      </w:hyperlink>
    </w:p>
    <w:p w:rsidR="0076555F" w:rsidRPr="004C7DB0" w:rsidRDefault="0076555F" w:rsidP="001303D3">
      <w:pPr>
        <w:autoSpaceDE w:val="0"/>
        <w:autoSpaceDN w:val="0"/>
        <w:adjustRightInd w:val="0"/>
        <w:spacing w:beforeLines="30" w:line="360" w:lineRule="exact"/>
        <w:ind w:right="-426"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4C7DB0">
        <w:rPr>
          <w:rFonts w:ascii="Times New Roman" w:hint="eastAsia"/>
          <w:sz w:val="24"/>
        </w:rPr>
        <w:t>由于房间有限，请尽量于</w:t>
      </w:r>
      <w:r w:rsidRPr="00831FB9">
        <w:rPr>
          <w:rFonts w:ascii="Times New Roman" w:hAnsi="Times New Roman"/>
          <w:b/>
          <w:bCs/>
          <w:sz w:val="24"/>
        </w:rPr>
        <w:t>2019</w:t>
      </w:r>
      <w:r w:rsidRPr="00831FB9">
        <w:rPr>
          <w:rFonts w:ascii="Times New Roman" w:hint="eastAsia"/>
          <w:b/>
          <w:bCs/>
          <w:sz w:val="24"/>
        </w:rPr>
        <w:t>年</w:t>
      </w:r>
      <w:r w:rsidRPr="00831FB9">
        <w:rPr>
          <w:rFonts w:ascii="Times New Roman" w:hAnsi="Times New Roman"/>
          <w:b/>
          <w:bCs/>
          <w:sz w:val="24"/>
        </w:rPr>
        <w:t>1</w:t>
      </w:r>
      <w:r w:rsidR="00774687" w:rsidRPr="00831FB9">
        <w:rPr>
          <w:rFonts w:ascii="Times New Roman" w:hAnsi="Times New Roman"/>
          <w:b/>
          <w:bCs/>
          <w:sz w:val="24"/>
        </w:rPr>
        <w:t>1</w:t>
      </w:r>
      <w:r w:rsidRPr="00831FB9">
        <w:rPr>
          <w:rFonts w:ascii="Times New Roman" w:hint="eastAsia"/>
          <w:b/>
          <w:bCs/>
          <w:sz w:val="24"/>
        </w:rPr>
        <w:t>月</w:t>
      </w:r>
      <w:r w:rsidR="00774687" w:rsidRPr="00831FB9">
        <w:rPr>
          <w:rFonts w:ascii="Times New Roman" w:hAnsi="Times New Roman"/>
          <w:b/>
          <w:bCs/>
          <w:sz w:val="24"/>
        </w:rPr>
        <w:t>15</w:t>
      </w:r>
      <w:r w:rsidRPr="00831FB9">
        <w:rPr>
          <w:rFonts w:ascii="Times New Roman" w:hint="eastAsia"/>
          <w:b/>
          <w:bCs/>
          <w:sz w:val="24"/>
        </w:rPr>
        <w:t>日以前自行预订，会务组不统一预订</w:t>
      </w:r>
      <w:r w:rsidRPr="004C7DB0">
        <w:rPr>
          <w:rFonts w:ascii="Times New Roman" w:hint="eastAsia"/>
          <w:sz w:val="24"/>
        </w:rPr>
        <w:t>。</w:t>
      </w:r>
    </w:p>
    <w:p w:rsidR="0076555F" w:rsidRPr="004C7DB0" w:rsidRDefault="00774687" w:rsidP="001303D3">
      <w:pPr>
        <w:spacing w:beforeLines="30" w:line="360" w:lineRule="exact"/>
        <w:ind w:left="283" w:hangingChars="118" w:hanging="283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val="zh-CN"/>
        </w:rPr>
        <w:t>5</w:t>
      </w:r>
      <w:r w:rsidR="0076555F" w:rsidRPr="004C7DB0">
        <w:rPr>
          <w:rFonts w:ascii="Times New Roman" w:hAnsi="Times New Roman"/>
          <w:kern w:val="0"/>
          <w:sz w:val="24"/>
          <w:szCs w:val="24"/>
          <w:lang w:val="zh-CN"/>
        </w:rPr>
        <w:t xml:space="preserve">. </w:t>
      </w:r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请参加会议的老师与学生，如</w:t>
      </w:r>
      <w:proofErr w:type="gramStart"/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不是双法会员</w:t>
      </w:r>
      <w:proofErr w:type="gramEnd"/>
      <w:r>
        <w:rPr>
          <w:rFonts w:ascii="Times New Roman" w:hAnsi="Times New Roman" w:hint="eastAsia"/>
          <w:kern w:val="0"/>
          <w:sz w:val="24"/>
          <w:szCs w:val="24"/>
          <w:lang w:val="zh-CN"/>
        </w:rPr>
        <w:t>，</w:t>
      </w:r>
      <w:proofErr w:type="gramStart"/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请注册</w:t>
      </w:r>
      <w:proofErr w:type="gramEnd"/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为会员，详情见附</w:t>
      </w:r>
      <w:r w:rsidR="0076555F" w:rsidRPr="004C7DB0">
        <w:rPr>
          <w:rFonts w:ascii="Times New Roman" w:hAnsi="Times New Roman"/>
          <w:kern w:val="0"/>
          <w:sz w:val="24"/>
          <w:szCs w:val="24"/>
          <w:lang w:val="zh-CN"/>
        </w:rPr>
        <w:t>3</w:t>
      </w:r>
      <w:r w:rsidR="0076555F" w:rsidRPr="004C7DB0">
        <w:rPr>
          <w:rFonts w:ascii="Times New Roman" w:hAnsi="Times New Roman" w:hint="eastAsia"/>
          <w:kern w:val="0"/>
          <w:sz w:val="24"/>
          <w:szCs w:val="24"/>
          <w:lang w:val="zh-CN"/>
        </w:rPr>
        <w:t>。</w:t>
      </w:r>
    </w:p>
    <w:p w:rsidR="0076555F" w:rsidRPr="004C7DB0" w:rsidRDefault="000378A6" w:rsidP="001303D3">
      <w:pPr>
        <w:spacing w:beforeLines="30" w:line="360" w:lineRule="exact"/>
        <w:ind w:left="283" w:hangingChars="118" w:hanging="283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val="zh-CN"/>
        </w:rPr>
        <w:t>6</w:t>
      </w:r>
      <w:r w:rsidR="0076555F" w:rsidRPr="004C7DB0">
        <w:rPr>
          <w:rFonts w:ascii="Times New Roman" w:hAnsi="Times New Roman"/>
          <w:kern w:val="0"/>
          <w:sz w:val="24"/>
          <w:szCs w:val="24"/>
          <w:lang w:val="zh-CN"/>
        </w:rPr>
        <w:t xml:space="preserve">. </w:t>
      </w:r>
      <w:r>
        <w:rPr>
          <w:rFonts w:ascii="Times New Roman" w:hAnsi="Times New Roman"/>
          <w:kern w:val="0"/>
          <w:sz w:val="24"/>
          <w:szCs w:val="24"/>
          <w:lang w:val="zh-CN"/>
        </w:rPr>
        <w:t xml:space="preserve"> </w:t>
      </w:r>
      <w:r w:rsidR="0076555F" w:rsidRPr="004C7DB0">
        <w:rPr>
          <w:rFonts w:ascii="Times New Roman" w:hAnsi="å®‹ä½“" w:hint="eastAsia"/>
          <w:kern w:val="0"/>
          <w:sz w:val="24"/>
          <w:szCs w:val="24"/>
        </w:rPr>
        <w:t>会议详细议程确定后，将另行通知。如有任何疑问请与学会秘书处联系：</w:t>
      </w:r>
    </w:p>
    <w:p w:rsidR="0076555F" w:rsidRPr="004C7DB0" w:rsidRDefault="0076555F" w:rsidP="001303D3">
      <w:pPr>
        <w:widowControl/>
        <w:spacing w:beforeLines="30" w:line="360" w:lineRule="exact"/>
        <w:ind w:firstLineChars="200" w:firstLine="480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联系人及电话：冯良清老师</w:t>
      </w:r>
      <w:r w:rsidR="003540CC">
        <w:rPr>
          <w:rFonts w:ascii="Times New Roman" w:hAnsi="å®‹ä½“" w:hint="eastAsia"/>
          <w:kern w:val="0"/>
          <w:sz w:val="24"/>
          <w:szCs w:val="24"/>
        </w:rPr>
        <w:t>（南昌航空大学）</w:t>
      </w:r>
      <w:r w:rsidRPr="004C7DB0">
        <w:rPr>
          <w:rFonts w:ascii="Times New Roman" w:hAnsi="Times New Roman"/>
          <w:kern w:val="0"/>
          <w:sz w:val="24"/>
          <w:szCs w:val="24"/>
        </w:rPr>
        <w:t>13064110988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（</w:t>
      </w:r>
      <w:r w:rsidRPr="004C7DB0">
        <w:rPr>
          <w:rFonts w:ascii="Times New Roman" w:hAnsi="Times New Roman"/>
          <w:kern w:val="0"/>
          <w:sz w:val="24"/>
          <w:szCs w:val="24"/>
        </w:rPr>
        <w:t>M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），</w:t>
      </w:r>
      <w:r w:rsidRPr="004C7DB0">
        <w:rPr>
          <w:rFonts w:ascii="Times New Roman" w:hAnsi="Times New Roman"/>
          <w:kern w:val="0"/>
          <w:sz w:val="24"/>
          <w:szCs w:val="24"/>
        </w:rPr>
        <w:t>0791-83953338(O)</w:t>
      </w:r>
    </w:p>
    <w:p w:rsidR="0076555F" w:rsidRPr="004C7DB0" w:rsidRDefault="0076555F" w:rsidP="003540CC">
      <w:pPr>
        <w:widowControl/>
        <w:spacing w:beforeLines="30" w:line="360" w:lineRule="exact"/>
        <w:ind w:firstLineChars="886" w:firstLine="2126"/>
        <w:jc w:val="left"/>
        <w:rPr>
          <w:rFonts w:ascii="Times New Roman" w:hAnsi="Times New Roman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王建才老师</w:t>
      </w:r>
      <w:r w:rsidR="003540CC">
        <w:rPr>
          <w:rFonts w:ascii="Times New Roman" w:hAnsi="å®‹ä½“" w:hint="eastAsia"/>
          <w:kern w:val="0"/>
          <w:sz w:val="24"/>
          <w:szCs w:val="24"/>
        </w:rPr>
        <w:t>（北京理工大学）</w:t>
      </w:r>
      <w:r w:rsidRPr="004C7DB0">
        <w:rPr>
          <w:rFonts w:ascii="Times New Roman" w:hAnsi="Times New Roman"/>
          <w:kern w:val="0"/>
          <w:sz w:val="24"/>
          <w:szCs w:val="24"/>
        </w:rPr>
        <w:t>15011067184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（</w:t>
      </w:r>
      <w:r w:rsidRPr="004C7DB0">
        <w:rPr>
          <w:rFonts w:ascii="Times New Roman" w:hAnsi="Times New Roman"/>
          <w:kern w:val="0"/>
          <w:sz w:val="24"/>
          <w:szCs w:val="24"/>
        </w:rPr>
        <w:t>M</w:t>
      </w:r>
      <w:r w:rsidRPr="004C7DB0">
        <w:rPr>
          <w:rFonts w:ascii="Times New Roman" w:hAnsi="Times New Roman" w:hint="eastAsia"/>
          <w:kern w:val="0"/>
          <w:sz w:val="24"/>
          <w:szCs w:val="24"/>
        </w:rPr>
        <w:t>），</w:t>
      </w:r>
      <w:r w:rsidRPr="004C7DB0">
        <w:rPr>
          <w:rFonts w:ascii="Times New Roman" w:hAnsi="Times New Roman"/>
          <w:kern w:val="0"/>
          <w:sz w:val="24"/>
          <w:szCs w:val="24"/>
        </w:rPr>
        <w:t>010-68918650(O)</w:t>
      </w:r>
    </w:p>
    <w:p w:rsidR="0076555F" w:rsidRPr="004C7DB0" w:rsidRDefault="000860FF" w:rsidP="001303D3">
      <w:pPr>
        <w:widowControl/>
        <w:spacing w:beforeLines="30" w:line="360" w:lineRule="exact"/>
        <w:ind w:firstLineChars="200" w:firstLine="480"/>
        <w:jc w:val="left"/>
        <w:rPr>
          <w:rFonts w:ascii="å®‹ä½“" w:hAnsi="å®‹ä½“" w:cs="宋体"/>
          <w:kern w:val="0"/>
          <w:sz w:val="24"/>
          <w:szCs w:val="24"/>
        </w:rPr>
      </w:pPr>
      <w:r>
        <w:rPr>
          <w:rFonts w:ascii="å®‹ä½“" w:hAnsi="å®‹ä½“" w:cs="宋体" w:hint="eastAsia"/>
          <w:kern w:val="0"/>
          <w:sz w:val="24"/>
          <w:szCs w:val="24"/>
        </w:rPr>
        <w:t>会议联系</w:t>
      </w:r>
      <w:r w:rsidR="0076555F" w:rsidRPr="004C7DB0">
        <w:rPr>
          <w:rFonts w:ascii="å®‹ä½“" w:hAnsi="å®‹ä½“" w:cs="宋体" w:hint="eastAsia"/>
          <w:kern w:val="0"/>
          <w:sz w:val="24"/>
          <w:szCs w:val="24"/>
        </w:rPr>
        <w:t>电子邮箱：</w:t>
      </w:r>
      <w:r w:rsidR="0076555F" w:rsidRPr="004C7DB0">
        <w:rPr>
          <w:rFonts w:ascii="å®‹ä½“" w:hAnsi="å®‹ä½“" w:cs="宋体"/>
          <w:kern w:val="0"/>
          <w:sz w:val="24"/>
          <w:szCs w:val="24"/>
        </w:rPr>
        <w:t>ieshuangfa2019@163.com</w:t>
      </w:r>
    </w:p>
    <w:p w:rsidR="0076555F" w:rsidRPr="004C7DB0" w:rsidRDefault="0076555F" w:rsidP="001303D3">
      <w:pPr>
        <w:widowControl/>
        <w:spacing w:beforeLines="30" w:line="360" w:lineRule="exact"/>
        <w:ind w:firstLineChars="200" w:firstLine="480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本通知可以转发。</w:t>
      </w:r>
    </w:p>
    <w:p w:rsidR="0076555F" w:rsidRPr="004C7DB0" w:rsidRDefault="0076555F" w:rsidP="001303D3">
      <w:pPr>
        <w:widowControl/>
        <w:spacing w:beforeLines="30" w:line="360" w:lineRule="exact"/>
        <w:jc w:val="left"/>
        <w:rPr>
          <w:rFonts w:ascii="Times New Roman" w:hAnsi="å®‹ä½“"/>
          <w:kern w:val="0"/>
          <w:sz w:val="24"/>
          <w:szCs w:val="24"/>
        </w:rPr>
      </w:pPr>
    </w:p>
    <w:p w:rsidR="0076555F" w:rsidRPr="004C7DB0" w:rsidRDefault="0076555F" w:rsidP="001303D3">
      <w:pPr>
        <w:widowControl/>
        <w:spacing w:beforeLines="30" w:line="36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22106B" w:rsidRDefault="0076555F" w:rsidP="001303D3">
      <w:pPr>
        <w:widowControl/>
        <w:spacing w:beforeLines="30" w:line="360" w:lineRule="exact"/>
        <w:jc w:val="right"/>
        <w:rPr>
          <w:rFonts w:ascii="Times New Roman" w:hAnsi="å®‹ä½“" w:hint="eastAsia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中国优选法统筹法与经济数学研究会</w:t>
      </w:r>
    </w:p>
    <w:p w:rsidR="0076555F" w:rsidRPr="004C7DB0" w:rsidRDefault="0076555F" w:rsidP="0022106B">
      <w:pPr>
        <w:widowControl/>
        <w:spacing w:beforeLines="30" w:line="360" w:lineRule="exact"/>
        <w:ind w:firstLineChars="2400" w:firstLine="5760"/>
        <w:rPr>
          <w:rFonts w:ascii="Times New Roman" w:hAnsi="Times New Roman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工业工程分会秘书处</w:t>
      </w:r>
    </w:p>
    <w:p w:rsidR="0076555F" w:rsidRPr="004C7DB0" w:rsidRDefault="0076555F" w:rsidP="0022106B">
      <w:pPr>
        <w:widowControl/>
        <w:spacing w:beforeLines="30" w:line="360" w:lineRule="exact"/>
        <w:rPr>
          <w:rFonts w:hAnsi="宋体"/>
          <w:sz w:val="24"/>
          <w:szCs w:val="24"/>
        </w:rPr>
      </w:pPr>
      <w:r w:rsidRPr="004C7DB0">
        <w:rPr>
          <w:rFonts w:ascii="Times New Roman" w:hAnsi="Times New Roman"/>
          <w:kern w:val="0"/>
          <w:sz w:val="24"/>
          <w:szCs w:val="24"/>
        </w:rPr>
        <w:t xml:space="preserve"> </w:t>
      </w:r>
      <w:r w:rsidR="0022106B">
        <w:rPr>
          <w:rFonts w:ascii="Times New Roman" w:hAnsi="Times New Roman" w:hint="eastAsia"/>
          <w:kern w:val="0"/>
          <w:sz w:val="24"/>
          <w:szCs w:val="24"/>
        </w:rPr>
        <w:t xml:space="preserve">                                                </w:t>
      </w:r>
      <w:r w:rsidRPr="004C7DB0">
        <w:rPr>
          <w:rFonts w:ascii="Times New Roman" w:hAnsi="Times New Roman"/>
          <w:kern w:val="0"/>
          <w:sz w:val="24"/>
          <w:szCs w:val="24"/>
        </w:rPr>
        <w:t>2019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年</w:t>
      </w:r>
      <w:r w:rsidR="00190887">
        <w:rPr>
          <w:rFonts w:ascii="Times New Roman" w:hAnsi="Times New Roman"/>
          <w:kern w:val="0"/>
          <w:sz w:val="24"/>
          <w:szCs w:val="24"/>
        </w:rPr>
        <w:t>10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月</w:t>
      </w:r>
      <w:r w:rsidR="00190887">
        <w:rPr>
          <w:rFonts w:ascii="Times New Roman" w:hAnsi="Times New Roman"/>
          <w:kern w:val="0"/>
          <w:sz w:val="24"/>
          <w:szCs w:val="24"/>
        </w:rPr>
        <w:t>29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日</w:t>
      </w:r>
    </w:p>
    <w:p w:rsidR="0076555F" w:rsidRPr="004C7DB0" w:rsidRDefault="0076555F">
      <w:pPr>
        <w:widowControl/>
        <w:jc w:val="left"/>
        <w:rPr>
          <w:rFonts w:hAnsi="宋体"/>
          <w:szCs w:val="21"/>
        </w:rPr>
      </w:pPr>
      <w:r w:rsidRPr="004C7DB0">
        <w:rPr>
          <w:rFonts w:hAnsi="宋体"/>
          <w:szCs w:val="21"/>
        </w:rPr>
        <w:br w:type="page"/>
      </w:r>
    </w:p>
    <w:p w:rsidR="0076555F" w:rsidRPr="004C7DB0" w:rsidRDefault="0076555F" w:rsidP="00B21BFC">
      <w:pPr>
        <w:rPr>
          <w:rFonts w:hAnsi="宋体"/>
          <w:szCs w:val="21"/>
        </w:rPr>
      </w:pPr>
      <w:r w:rsidRPr="004C7DB0">
        <w:rPr>
          <w:rFonts w:hAnsi="宋体" w:hint="eastAsia"/>
          <w:szCs w:val="21"/>
        </w:rPr>
        <w:lastRenderedPageBreak/>
        <w:t>附</w:t>
      </w:r>
      <w:r w:rsidRPr="004C7DB0">
        <w:rPr>
          <w:rFonts w:hAnsi="宋体"/>
          <w:szCs w:val="21"/>
        </w:rPr>
        <w:t>1</w:t>
      </w:r>
      <w:r w:rsidRPr="004C7DB0">
        <w:rPr>
          <w:rFonts w:hAnsi="宋体" w:hint="eastAsia"/>
          <w:szCs w:val="21"/>
        </w:rPr>
        <w:t>：会议推荐酒店及其所在位置</w:t>
      </w:r>
    </w:p>
    <w:p w:rsidR="0076555F" w:rsidRPr="004C7DB0" w:rsidRDefault="0076555F" w:rsidP="00B21BFC">
      <w:pPr>
        <w:rPr>
          <w:rFonts w:hAnsi="宋体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984"/>
        <w:gridCol w:w="1559"/>
        <w:gridCol w:w="1418"/>
      </w:tblGrid>
      <w:tr w:rsidR="003540CC" w:rsidRPr="004C7DB0" w:rsidTr="00FE5296">
        <w:tc>
          <w:tcPr>
            <w:tcW w:w="3936" w:type="dxa"/>
            <w:vAlign w:val="center"/>
          </w:tcPr>
          <w:p w:rsidR="003540CC" w:rsidRPr="004C7DB0" w:rsidRDefault="003540CC" w:rsidP="000E75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DB0">
              <w:rPr>
                <w:rFonts w:ascii="Times New Roman" w:hint="eastAsia"/>
                <w:b/>
                <w:bCs/>
                <w:sz w:val="24"/>
                <w:szCs w:val="24"/>
              </w:rPr>
              <w:t>酒店名称（地址）</w:t>
            </w:r>
          </w:p>
        </w:tc>
        <w:tc>
          <w:tcPr>
            <w:tcW w:w="1984" w:type="dxa"/>
            <w:vAlign w:val="center"/>
          </w:tcPr>
          <w:p w:rsidR="003540CC" w:rsidRPr="004C7DB0" w:rsidRDefault="003540CC" w:rsidP="000E75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DB0">
              <w:rPr>
                <w:rFonts w:ascii="Times New Roman" w:hint="eastAsia"/>
                <w:b/>
                <w:bCs/>
                <w:sz w:val="24"/>
                <w:szCs w:val="24"/>
              </w:rPr>
              <w:t>预定电话</w:t>
            </w:r>
          </w:p>
        </w:tc>
        <w:tc>
          <w:tcPr>
            <w:tcW w:w="1559" w:type="dxa"/>
            <w:vAlign w:val="center"/>
          </w:tcPr>
          <w:p w:rsidR="003540CC" w:rsidRPr="004C7DB0" w:rsidRDefault="003540CC" w:rsidP="000E758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DB0">
              <w:rPr>
                <w:rFonts w:ascii="Times New Roman" w:hint="eastAsia"/>
                <w:b/>
                <w:bCs/>
                <w:sz w:val="24"/>
                <w:szCs w:val="24"/>
              </w:rPr>
              <w:t>价格（元）</w:t>
            </w:r>
          </w:p>
        </w:tc>
        <w:tc>
          <w:tcPr>
            <w:tcW w:w="1418" w:type="dxa"/>
            <w:vAlign w:val="center"/>
          </w:tcPr>
          <w:p w:rsidR="003540CC" w:rsidRPr="004C7DB0" w:rsidRDefault="003540CC" w:rsidP="003540C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540CC" w:rsidRPr="004C7DB0" w:rsidTr="00FE5296">
        <w:tc>
          <w:tcPr>
            <w:tcW w:w="3936" w:type="dxa"/>
            <w:vAlign w:val="center"/>
          </w:tcPr>
          <w:p w:rsidR="003540CC" w:rsidRPr="00FF723D" w:rsidRDefault="003540CC" w:rsidP="00A90AE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F723D">
              <w:rPr>
                <w:rFonts w:ascii="Times New Roman" w:hint="eastAsia"/>
                <w:sz w:val="24"/>
                <w:szCs w:val="24"/>
              </w:rPr>
              <w:t>赣江新天地假日酒店</w:t>
            </w:r>
          </w:p>
          <w:p w:rsidR="003540CC" w:rsidRPr="00FF723D" w:rsidRDefault="003540CC" w:rsidP="00A9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 w:hint="eastAsia"/>
                <w:sz w:val="24"/>
                <w:szCs w:val="24"/>
              </w:rPr>
              <w:t>（南昌市</w:t>
            </w:r>
            <w:proofErr w:type="gramStart"/>
            <w:r w:rsidRPr="00FF723D">
              <w:rPr>
                <w:rFonts w:ascii="Times New Roman" w:hAnsi="Times New Roman" w:hint="eastAsia"/>
                <w:sz w:val="24"/>
                <w:szCs w:val="24"/>
              </w:rPr>
              <w:t>红谷滩</w:t>
            </w:r>
            <w:proofErr w:type="gramEnd"/>
            <w:r w:rsidRPr="00FF723D">
              <w:rPr>
                <w:rFonts w:ascii="Times New Roman" w:hAnsi="Times New Roman" w:hint="eastAsia"/>
                <w:sz w:val="24"/>
                <w:szCs w:val="24"/>
              </w:rPr>
              <w:t>赣江南大道</w:t>
            </w:r>
            <w:r w:rsidRPr="00FF723D">
              <w:rPr>
                <w:rFonts w:ascii="Times New Roman" w:hAnsi="Times New Roman"/>
                <w:sz w:val="24"/>
                <w:szCs w:val="24"/>
              </w:rPr>
              <w:t>999</w:t>
            </w:r>
            <w:r w:rsidRPr="00FF723D">
              <w:rPr>
                <w:rFonts w:ascii="Times New Roman" w:hAnsi="Times New Roman" w:hint="eastAsia"/>
                <w:sz w:val="24"/>
                <w:szCs w:val="24"/>
              </w:rPr>
              <w:t>号）</w:t>
            </w:r>
          </w:p>
        </w:tc>
        <w:tc>
          <w:tcPr>
            <w:tcW w:w="1984" w:type="dxa"/>
            <w:vAlign w:val="center"/>
          </w:tcPr>
          <w:p w:rsidR="003540CC" w:rsidRPr="00FF723D" w:rsidRDefault="003540CC" w:rsidP="00A9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0791-82111111</w:t>
            </w:r>
          </w:p>
          <w:p w:rsidR="00FE5296" w:rsidRDefault="003540CC" w:rsidP="00FE5296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FF723D">
              <w:rPr>
                <w:rFonts w:ascii="Times New Roman" w:hAnsi="Times New Roman"/>
                <w:sz w:val="24"/>
                <w:szCs w:val="24"/>
              </w:rPr>
              <w:t>13970042881</w:t>
            </w:r>
          </w:p>
          <w:p w:rsidR="003540CC" w:rsidRPr="00FF723D" w:rsidRDefault="003540CC" w:rsidP="00FE5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3D">
              <w:rPr>
                <w:rFonts w:ascii="Times New Roman" w:hAnsi="Times New Roman" w:hint="eastAsia"/>
                <w:sz w:val="24"/>
                <w:szCs w:val="24"/>
              </w:rPr>
              <w:t>（邓经理）</w:t>
            </w:r>
          </w:p>
        </w:tc>
        <w:tc>
          <w:tcPr>
            <w:tcW w:w="1559" w:type="dxa"/>
            <w:vAlign w:val="center"/>
          </w:tcPr>
          <w:p w:rsidR="003540CC" w:rsidRPr="00FF723D" w:rsidRDefault="003540CC" w:rsidP="00A9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3D">
              <w:rPr>
                <w:rFonts w:ascii="Times New Roman" w:hAnsi="Times New Roman" w:hint="eastAsia"/>
                <w:sz w:val="24"/>
                <w:szCs w:val="24"/>
              </w:rPr>
              <w:t>标间</w:t>
            </w:r>
            <w:proofErr w:type="gramEnd"/>
            <w:r w:rsidRPr="00FF723D">
              <w:rPr>
                <w:rFonts w:ascii="Times New Roman" w:hAnsi="Times New Roman"/>
                <w:sz w:val="24"/>
                <w:szCs w:val="24"/>
              </w:rPr>
              <w:t>298</w:t>
            </w:r>
          </w:p>
          <w:p w:rsidR="003540CC" w:rsidRPr="00FF723D" w:rsidRDefault="003540CC" w:rsidP="00A9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3D">
              <w:rPr>
                <w:rFonts w:ascii="Times New Roman" w:hAnsi="Times New Roman" w:hint="eastAsia"/>
                <w:sz w:val="24"/>
                <w:szCs w:val="24"/>
              </w:rPr>
              <w:t>江景房</w:t>
            </w:r>
            <w:proofErr w:type="gramEnd"/>
            <w:r w:rsidRPr="00FF723D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FF723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3540CC" w:rsidRPr="00FF723D" w:rsidRDefault="003540CC" w:rsidP="003540CC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3540CC" w:rsidRPr="004C7DB0" w:rsidTr="00FE5296">
        <w:tc>
          <w:tcPr>
            <w:tcW w:w="3936" w:type="dxa"/>
            <w:vAlign w:val="center"/>
          </w:tcPr>
          <w:p w:rsidR="003540CC" w:rsidRPr="004C7DB0" w:rsidRDefault="003540CC" w:rsidP="00A9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卧龙港宾馆</w:t>
            </w:r>
          </w:p>
          <w:p w:rsidR="003540CC" w:rsidRPr="004C7DB0" w:rsidRDefault="003540CC" w:rsidP="00A9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（南昌航空大学</w:t>
            </w:r>
            <w:proofErr w:type="gramStart"/>
            <w:r w:rsidRPr="004C7DB0">
              <w:rPr>
                <w:rFonts w:ascii="Times New Roman" w:hAnsi="Times New Roman" w:hint="eastAsia"/>
                <w:sz w:val="24"/>
                <w:szCs w:val="24"/>
              </w:rPr>
              <w:t>外专楼</w:t>
            </w:r>
            <w:proofErr w:type="gramEnd"/>
            <w:r w:rsidRPr="004C7DB0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3540CC" w:rsidRPr="004C7DB0" w:rsidRDefault="003540CC" w:rsidP="00A9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/>
                <w:sz w:val="24"/>
                <w:szCs w:val="24"/>
              </w:rPr>
              <w:t>0791-83863817</w:t>
            </w:r>
          </w:p>
        </w:tc>
        <w:tc>
          <w:tcPr>
            <w:tcW w:w="1559" w:type="dxa"/>
            <w:vAlign w:val="center"/>
          </w:tcPr>
          <w:p w:rsidR="003540CC" w:rsidRPr="004C7DB0" w:rsidRDefault="003540CC" w:rsidP="00A9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/>
                <w:sz w:val="24"/>
                <w:szCs w:val="24"/>
              </w:rPr>
              <w:t>220-288</w:t>
            </w:r>
          </w:p>
        </w:tc>
        <w:tc>
          <w:tcPr>
            <w:tcW w:w="1418" w:type="dxa"/>
            <w:vAlign w:val="center"/>
          </w:tcPr>
          <w:p w:rsidR="003540CC" w:rsidRPr="004C7DB0" w:rsidRDefault="00FE5296" w:rsidP="00354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会议地点</w:t>
            </w:r>
          </w:p>
        </w:tc>
      </w:tr>
    </w:tbl>
    <w:p w:rsidR="0076555F" w:rsidRPr="004C7DB0" w:rsidRDefault="0076555F" w:rsidP="00B21BFC">
      <w:pPr>
        <w:rPr>
          <w:rFonts w:hAnsi="宋体"/>
          <w:szCs w:val="21"/>
        </w:rPr>
      </w:pPr>
    </w:p>
    <w:p w:rsidR="0076555F" w:rsidRPr="004C7DB0" w:rsidRDefault="00636F19">
      <w:pPr>
        <w:widowControl/>
        <w:jc w:val="left"/>
        <w:rPr>
          <w:rFonts w:hAnsi="宋体"/>
          <w:szCs w:val="21"/>
        </w:rPr>
      </w:pPr>
      <w:r>
        <w:rPr>
          <w:noProof/>
        </w:rPr>
        <w:pict>
          <v:oval id="_x0000_s1027" style="position:absolute;margin-left:24.1pt;margin-top:192.55pt;width:49.5pt;height:29.25pt;z-index:251659264" filled="f"/>
        </w:pict>
      </w:r>
      <w:r>
        <w:rPr>
          <w:noProof/>
        </w:rPr>
        <w:pict>
          <v:oval id="_x0000_s1026" style="position:absolute;margin-left:347.35pt;margin-top:152.05pt;width:40.5pt;height:45pt;z-index:251658240" filled="f"/>
        </w:pict>
      </w:r>
      <w:r w:rsidR="00C27F75" w:rsidRPr="00C27F75">
        <w:rPr>
          <w:noProof/>
        </w:rPr>
        <w:drawing>
          <wp:inline distT="0" distB="0" distL="0" distR="0">
            <wp:extent cx="5393168" cy="34575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5011" cy="345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55F" w:rsidRPr="004C7DB0">
        <w:rPr>
          <w:rFonts w:hAnsi="宋体"/>
          <w:szCs w:val="21"/>
        </w:rPr>
        <w:br w:type="page"/>
      </w:r>
    </w:p>
    <w:p w:rsidR="0076555F" w:rsidRPr="004C7DB0" w:rsidRDefault="0076555F" w:rsidP="00B34ABE">
      <w:pPr>
        <w:rPr>
          <w:rFonts w:hAnsi="宋体"/>
          <w:szCs w:val="21"/>
        </w:rPr>
      </w:pPr>
      <w:r w:rsidRPr="004C7DB0">
        <w:rPr>
          <w:rFonts w:hAnsi="宋体" w:hint="eastAsia"/>
          <w:szCs w:val="21"/>
        </w:rPr>
        <w:lastRenderedPageBreak/>
        <w:t>附</w:t>
      </w:r>
      <w:r w:rsidRPr="004C7DB0">
        <w:rPr>
          <w:rFonts w:hAnsi="宋体"/>
          <w:szCs w:val="21"/>
        </w:rPr>
        <w:t>2</w:t>
      </w:r>
      <w:r w:rsidRPr="004C7DB0">
        <w:rPr>
          <w:rFonts w:hAnsi="宋体" w:hint="eastAsia"/>
          <w:szCs w:val="21"/>
        </w:rPr>
        <w:t>：回执单</w:t>
      </w:r>
    </w:p>
    <w:p w:rsidR="0076555F" w:rsidRPr="004C7DB0" w:rsidRDefault="0076555F" w:rsidP="00B34ABE">
      <w:pPr>
        <w:rPr>
          <w:rFonts w:hAnsi="宋体"/>
          <w:szCs w:val="21"/>
        </w:rPr>
      </w:pPr>
    </w:p>
    <w:p w:rsidR="0076555F" w:rsidRDefault="001E099E" w:rsidP="001E099E">
      <w:pPr>
        <w:adjustRightInd w:val="0"/>
        <w:snapToGrid w:val="0"/>
        <w:ind w:left="1077"/>
        <w:jc w:val="center"/>
        <w:rPr>
          <w:rFonts w:ascii="Times New Roman" w:eastAsia="黑体" w:hAnsi="黑体"/>
          <w:sz w:val="28"/>
          <w:szCs w:val="28"/>
        </w:rPr>
      </w:pPr>
      <w:r w:rsidRPr="001E099E">
        <w:rPr>
          <w:rFonts w:ascii="Times New Roman" w:eastAsia="黑体" w:hAnsi="黑体"/>
          <w:b/>
          <w:sz w:val="28"/>
          <w:szCs w:val="28"/>
        </w:rPr>
        <w:t>2019</w:t>
      </w:r>
      <w:r w:rsidRPr="001E099E">
        <w:rPr>
          <w:rFonts w:ascii="Times New Roman" w:eastAsia="黑体" w:hAnsi="黑体" w:hint="eastAsia"/>
          <w:b/>
          <w:sz w:val="28"/>
          <w:szCs w:val="28"/>
        </w:rPr>
        <w:t>年中国优选法统筹法与经济数学研究会</w:t>
      </w:r>
      <w:r w:rsidRPr="001E099E">
        <w:rPr>
          <w:rFonts w:ascii="Times New Roman" w:eastAsia="黑体" w:hAnsi="黑体"/>
          <w:b/>
          <w:sz w:val="28"/>
          <w:szCs w:val="28"/>
        </w:rPr>
        <w:br/>
      </w:r>
      <w:r w:rsidRPr="001E099E">
        <w:rPr>
          <w:rFonts w:ascii="Times New Roman" w:eastAsia="黑体" w:hAnsi="黑体" w:hint="eastAsia"/>
          <w:b/>
          <w:sz w:val="28"/>
          <w:szCs w:val="28"/>
        </w:rPr>
        <w:t>工业工程分会学术交流暨学会年会</w:t>
      </w:r>
      <w:r w:rsidRPr="001E099E">
        <w:rPr>
          <w:rFonts w:ascii="Times New Roman" w:eastAsia="黑体" w:hAnsi="黑体"/>
          <w:b/>
          <w:sz w:val="28"/>
          <w:szCs w:val="28"/>
        </w:rPr>
        <w:br/>
      </w:r>
      <w:r w:rsidR="0076555F" w:rsidRPr="004C7DB0">
        <w:rPr>
          <w:rFonts w:ascii="Times New Roman" w:eastAsia="黑体" w:hAnsi="黑体" w:hint="eastAsia"/>
          <w:sz w:val="28"/>
          <w:szCs w:val="28"/>
        </w:rPr>
        <w:t>注册报名回执单</w:t>
      </w:r>
    </w:p>
    <w:p w:rsidR="005C63EA" w:rsidRPr="004C7DB0" w:rsidRDefault="005C63EA" w:rsidP="001E099E">
      <w:pPr>
        <w:adjustRightInd w:val="0"/>
        <w:snapToGrid w:val="0"/>
        <w:ind w:left="107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2140"/>
        <w:gridCol w:w="1687"/>
        <w:gridCol w:w="2835"/>
      </w:tblGrid>
      <w:tr w:rsidR="004C7DB0" w:rsidRPr="004C7DB0" w:rsidTr="00D373EC">
        <w:tc>
          <w:tcPr>
            <w:tcW w:w="2552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40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835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B0" w:rsidRPr="004C7DB0" w:rsidTr="00D373EC">
        <w:tc>
          <w:tcPr>
            <w:tcW w:w="2552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2140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B0" w:rsidRPr="004C7DB0" w:rsidTr="00D373EC">
        <w:tc>
          <w:tcPr>
            <w:tcW w:w="2552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662" w:type="dxa"/>
            <w:gridSpan w:val="3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B0" w:rsidRPr="004C7DB0" w:rsidTr="00D373EC">
        <w:tc>
          <w:tcPr>
            <w:tcW w:w="2552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6662" w:type="dxa"/>
            <w:gridSpan w:val="3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B0" w:rsidRPr="004C7DB0" w:rsidTr="00D373EC">
        <w:tc>
          <w:tcPr>
            <w:tcW w:w="2552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2140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835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B0" w:rsidRPr="004C7DB0" w:rsidTr="00D373EC">
        <w:tc>
          <w:tcPr>
            <w:tcW w:w="2552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140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835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B0" w:rsidRPr="004C7DB0" w:rsidTr="00D373EC">
        <w:tc>
          <w:tcPr>
            <w:tcW w:w="2552" w:type="dxa"/>
          </w:tcPr>
          <w:p w:rsidR="0076555F" w:rsidRPr="004C7DB0" w:rsidRDefault="0076555F" w:rsidP="0018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是否住宿？</w:t>
            </w:r>
          </w:p>
        </w:tc>
        <w:tc>
          <w:tcPr>
            <w:tcW w:w="6662" w:type="dxa"/>
            <w:gridSpan w:val="3"/>
          </w:tcPr>
          <w:p w:rsidR="0076555F" w:rsidRPr="004C7DB0" w:rsidRDefault="0076555F" w:rsidP="00E91F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□是。请注明</w:t>
            </w:r>
            <w:r w:rsidR="001E099E" w:rsidRPr="004C7DB0">
              <w:rPr>
                <w:rFonts w:ascii="Times New Roman" w:hAnsi="Times New Roman" w:hint="eastAsia"/>
                <w:sz w:val="24"/>
                <w:szCs w:val="24"/>
              </w:rPr>
              <w:t>住宿酒店</w:t>
            </w:r>
          </w:p>
          <w:p w:rsidR="0076555F" w:rsidRPr="004C7DB0" w:rsidRDefault="0076555F" w:rsidP="003D3D7F">
            <w:pPr>
              <w:ind w:firstLineChars="300"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1E099E">
              <w:rPr>
                <w:rFonts w:ascii="Times New Roman" w:hAnsi="Times New Roman" w:hint="eastAsia"/>
                <w:sz w:val="24"/>
                <w:szCs w:val="24"/>
              </w:rPr>
              <w:t>赣江新天地假日酒店</w:t>
            </w:r>
          </w:p>
          <w:p w:rsidR="0076555F" w:rsidRPr="004C7DB0" w:rsidRDefault="0076555F" w:rsidP="003D3D7F">
            <w:pPr>
              <w:ind w:firstLineChars="300"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□卧龙港宾馆</w:t>
            </w:r>
          </w:p>
          <w:p w:rsidR="0076555F" w:rsidRPr="004C7DB0" w:rsidRDefault="0076555F" w:rsidP="0076555F">
            <w:pPr>
              <w:ind w:firstLineChars="1050" w:firstLine="25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日入住</w:t>
            </w:r>
            <w:r w:rsidR="003D3D7F" w:rsidRPr="004C7DB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3D3D7F" w:rsidRPr="004C7D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C7DB0">
              <w:rPr>
                <w:rFonts w:ascii="Times New Roman" w:hAnsi="Times New Roman" w:hint="eastAsia"/>
                <w:sz w:val="24"/>
                <w:szCs w:val="24"/>
              </w:rPr>
              <w:t>日离开</w:t>
            </w:r>
          </w:p>
          <w:p w:rsidR="0076555F" w:rsidRPr="004C7DB0" w:rsidRDefault="0076555F" w:rsidP="0076555F">
            <w:pPr>
              <w:ind w:firstLineChars="1050" w:firstLine="25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6555F" w:rsidRPr="004C7DB0" w:rsidRDefault="0076555F" w:rsidP="003D3D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□否</w:t>
            </w:r>
          </w:p>
        </w:tc>
      </w:tr>
      <w:tr w:rsidR="00FD7CE0" w:rsidRPr="004C7DB0" w:rsidTr="00D373EC">
        <w:tc>
          <w:tcPr>
            <w:tcW w:w="2552" w:type="dxa"/>
          </w:tcPr>
          <w:p w:rsidR="00FD7CE0" w:rsidRPr="004C7DB0" w:rsidRDefault="00FD7CE0" w:rsidP="0018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缴费方式</w:t>
            </w:r>
          </w:p>
        </w:tc>
        <w:tc>
          <w:tcPr>
            <w:tcW w:w="6662" w:type="dxa"/>
            <w:gridSpan w:val="3"/>
          </w:tcPr>
          <w:p w:rsidR="00FD7CE0" w:rsidRDefault="00FD7CE0" w:rsidP="00E91F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CE0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转账汇款</w:t>
            </w:r>
          </w:p>
          <w:p w:rsidR="00FD7CE0" w:rsidRPr="004C7DB0" w:rsidRDefault="00FD7CE0" w:rsidP="00E91F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CE0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现场缴费</w:t>
            </w:r>
          </w:p>
        </w:tc>
      </w:tr>
      <w:tr w:rsidR="004C7DB0" w:rsidRPr="004C7DB0" w:rsidTr="00FA1BBC">
        <w:tc>
          <w:tcPr>
            <w:tcW w:w="9214" w:type="dxa"/>
            <w:gridSpan w:val="4"/>
          </w:tcPr>
          <w:p w:rsidR="0076555F" w:rsidRPr="004C7DB0" w:rsidRDefault="0076555F" w:rsidP="00176E72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如有学术论文参加会议交流，请填写如下信息：</w:t>
            </w:r>
          </w:p>
        </w:tc>
      </w:tr>
      <w:tr w:rsidR="004C7DB0" w:rsidRPr="004C7DB0" w:rsidTr="00D373EC">
        <w:tc>
          <w:tcPr>
            <w:tcW w:w="2552" w:type="dxa"/>
          </w:tcPr>
          <w:p w:rsidR="0076555F" w:rsidRPr="004C7DB0" w:rsidRDefault="0076555F" w:rsidP="00176E72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学术论文题目</w:t>
            </w:r>
          </w:p>
        </w:tc>
        <w:tc>
          <w:tcPr>
            <w:tcW w:w="6662" w:type="dxa"/>
            <w:gridSpan w:val="3"/>
          </w:tcPr>
          <w:p w:rsidR="0076555F" w:rsidRPr="004C7DB0" w:rsidRDefault="0076555F" w:rsidP="00E91F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B0" w:rsidRPr="004C7DB0" w:rsidTr="00D373EC">
        <w:tc>
          <w:tcPr>
            <w:tcW w:w="2552" w:type="dxa"/>
          </w:tcPr>
          <w:p w:rsidR="0076555F" w:rsidRPr="004C7DB0" w:rsidRDefault="0076555F" w:rsidP="00D3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中英文摘要、关键词</w:t>
            </w:r>
          </w:p>
          <w:p w:rsidR="0076555F" w:rsidRPr="004C7DB0" w:rsidRDefault="0076555F" w:rsidP="00176E72">
            <w:pPr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（要求不多于</w:t>
            </w:r>
            <w:r w:rsidRPr="004C7DB0">
              <w:rPr>
                <w:rFonts w:ascii="Times New Roman" w:hAnsi="Times New Roman"/>
                <w:sz w:val="24"/>
                <w:szCs w:val="24"/>
              </w:rPr>
              <w:t>300</w:t>
            </w:r>
            <w:r w:rsidRPr="004C7DB0">
              <w:rPr>
                <w:rFonts w:ascii="Times New Roman" w:hAnsi="Times New Roman" w:hint="eastAsia"/>
                <w:sz w:val="24"/>
                <w:szCs w:val="24"/>
              </w:rPr>
              <w:t>词）</w:t>
            </w:r>
          </w:p>
        </w:tc>
        <w:tc>
          <w:tcPr>
            <w:tcW w:w="6662" w:type="dxa"/>
            <w:gridSpan w:val="3"/>
          </w:tcPr>
          <w:p w:rsidR="0076555F" w:rsidRPr="004C7DB0" w:rsidRDefault="0076555F" w:rsidP="00E91F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B0" w:rsidRPr="004C7DB0" w:rsidTr="00D373EC">
        <w:tc>
          <w:tcPr>
            <w:tcW w:w="2552" w:type="dxa"/>
          </w:tcPr>
          <w:p w:rsidR="0076555F" w:rsidRPr="004C7DB0" w:rsidRDefault="0076555F" w:rsidP="00D3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是否参加</w:t>
            </w:r>
          </w:p>
          <w:p w:rsidR="0076555F" w:rsidRPr="004C7DB0" w:rsidRDefault="0076555F" w:rsidP="00D373EC">
            <w:pPr>
              <w:jc w:val="center"/>
              <w:rPr>
                <w:szCs w:val="21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优秀论文评选</w:t>
            </w:r>
          </w:p>
        </w:tc>
        <w:tc>
          <w:tcPr>
            <w:tcW w:w="6662" w:type="dxa"/>
            <w:gridSpan w:val="3"/>
          </w:tcPr>
          <w:p w:rsidR="0076555F" w:rsidRPr="004C7DB0" w:rsidRDefault="0076555F" w:rsidP="00D373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7DB0">
              <w:rPr>
                <w:rFonts w:ascii="Times New Roman" w:hAnsi="Times New Roman" w:hint="eastAsia"/>
                <w:sz w:val="24"/>
                <w:szCs w:val="24"/>
              </w:rPr>
              <w:t>□是□否</w:t>
            </w:r>
          </w:p>
          <w:p w:rsidR="0076555F" w:rsidRPr="00902CD0" w:rsidRDefault="0076555F" w:rsidP="00802F40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02CD0">
              <w:rPr>
                <w:rFonts w:ascii="Times New Roman" w:hAnsi="Times New Roman" w:hint="eastAsia"/>
                <w:sz w:val="24"/>
                <w:szCs w:val="24"/>
              </w:rPr>
              <w:t>注：如参加优秀论文评选，</w:t>
            </w:r>
            <w:r w:rsidR="00802F40" w:rsidRPr="00902CD0">
              <w:rPr>
                <w:rFonts w:ascii="Times New Roman" w:hAnsi="Times New Roman" w:hint="eastAsia"/>
                <w:sz w:val="24"/>
                <w:szCs w:val="24"/>
              </w:rPr>
              <w:t>请在</w:t>
            </w:r>
            <w:r w:rsidR="00802F40" w:rsidRPr="00902CD0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802F40" w:rsidRPr="00902CD0">
              <w:rPr>
                <w:rFonts w:ascii="Times New Roman" w:hAnsi="Times New Roman"/>
                <w:sz w:val="24"/>
                <w:szCs w:val="24"/>
              </w:rPr>
              <w:t>1</w:t>
            </w:r>
            <w:r w:rsidR="00802F40" w:rsidRPr="00902CD0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802F40" w:rsidRPr="00902CD0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802F40" w:rsidRPr="00902CD0">
              <w:rPr>
                <w:rFonts w:ascii="Times New Roman" w:hAnsi="Times New Roman"/>
                <w:sz w:val="24"/>
                <w:szCs w:val="24"/>
              </w:rPr>
              <w:t>0</w:t>
            </w:r>
            <w:r w:rsidR="00802F40" w:rsidRPr="00902CD0">
              <w:rPr>
                <w:rFonts w:ascii="Times New Roman" w:hAnsi="Times New Roman" w:hint="eastAsia"/>
                <w:sz w:val="24"/>
                <w:szCs w:val="24"/>
              </w:rPr>
              <w:t>日前提交论文摘要及全文；不参加优秀论文评选的可只提交摘要。论文及摘要均发送</w:t>
            </w:r>
            <w:proofErr w:type="gramStart"/>
            <w:r w:rsidR="00802F40" w:rsidRPr="00902CD0">
              <w:rPr>
                <w:rFonts w:ascii="Times New Roman" w:hAnsi="Times New Roman" w:hint="eastAsia"/>
                <w:sz w:val="24"/>
                <w:szCs w:val="24"/>
              </w:rPr>
              <w:t>至会议</w:t>
            </w:r>
            <w:proofErr w:type="gramEnd"/>
            <w:r w:rsidR="003314BB" w:rsidRPr="00902CD0">
              <w:rPr>
                <w:rFonts w:ascii="Times New Roman" w:hAnsi="Times New Roman" w:hint="eastAsia"/>
                <w:sz w:val="24"/>
                <w:szCs w:val="24"/>
              </w:rPr>
              <w:t>联系</w:t>
            </w:r>
            <w:r w:rsidR="00802F40" w:rsidRPr="00902CD0">
              <w:rPr>
                <w:rFonts w:ascii="Times New Roman" w:hAnsi="Times New Roman" w:hint="eastAsia"/>
                <w:sz w:val="24"/>
                <w:szCs w:val="24"/>
              </w:rPr>
              <w:t>邮箱</w:t>
            </w:r>
            <w:r w:rsidR="00802F40" w:rsidRPr="00902CD0">
              <w:rPr>
                <w:rFonts w:ascii="Times New Roman" w:hAnsi="Times New Roman"/>
                <w:sz w:val="24"/>
                <w:szCs w:val="24"/>
              </w:rPr>
              <w:t>ieshuangfa2019@163.com</w:t>
            </w:r>
          </w:p>
        </w:tc>
      </w:tr>
    </w:tbl>
    <w:p w:rsidR="005C63EA" w:rsidRDefault="005C63EA" w:rsidP="00896E97">
      <w:pPr>
        <w:rPr>
          <w:sz w:val="24"/>
        </w:rPr>
      </w:pPr>
    </w:p>
    <w:p w:rsidR="0076555F" w:rsidRPr="004C7DB0" w:rsidRDefault="0076555F" w:rsidP="00902CD0">
      <w:pPr>
        <w:ind w:firstLineChars="100" w:firstLine="240"/>
        <w:rPr>
          <w:rFonts w:hAnsi="宋体"/>
          <w:szCs w:val="21"/>
        </w:rPr>
      </w:pPr>
      <w:r w:rsidRPr="004C7DB0">
        <w:rPr>
          <w:rFonts w:hint="eastAsia"/>
          <w:sz w:val="24"/>
        </w:rPr>
        <w:t>注：</w:t>
      </w:r>
      <w:r w:rsidRPr="004C7DB0">
        <w:rPr>
          <w:rFonts w:hAnsi="宋体" w:hint="eastAsia"/>
          <w:sz w:val="24"/>
        </w:rPr>
        <w:t>请于</w:t>
      </w:r>
      <w:r w:rsidRPr="004C7DB0">
        <w:rPr>
          <w:rFonts w:ascii="Times New Roman" w:hAnsi="Times New Roman"/>
          <w:sz w:val="24"/>
        </w:rPr>
        <w:t>2019</w:t>
      </w:r>
      <w:r w:rsidRPr="004C7DB0">
        <w:rPr>
          <w:rFonts w:ascii="Times New Roman" w:hAnsi="Times New Roman" w:hint="eastAsia"/>
          <w:sz w:val="24"/>
        </w:rPr>
        <w:t>年</w:t>
      </w:r>
      <w:r w:rsidRPr="004C7DB0">
        <w:rPr>
          <w:rFonts w:ascii="Times New Roman" w:hAnsi="Times New Roman"/>
          <w:sz w:val="24"/>
        </w:rPr>
        <w:t>1</w:t>
      </w:r>
      <w:r w:rsidR="005C63EA">
        <w:rPr>
          <w:rFonts w:ascii="Times New Roman" w:hAnsi="Times New Roman"/>
          <w:sz w:val="24"/>
        </w:rPr>
        <w:t>1</w:t>
      </w:r>
      <w:r w:rsidRPr="004C7DB0">
        <w:rPr>
          <w:rFonts w:ascii="Times New Roman" w:hAnsi="Times New Roman" w:hint="eastAsia"/>
          <w:sz w:val="24"/>
        </w:rPr>
        <w:t>月</w:t>
      </w:r>
      <w:r w:rsidR="005C63EA">
        <w:rPr>
          <w:rFonts w:ascii="Times New Roman" w:hAnsi="Times New Roman"/>
          <w:sz w:val="24"/>
        </w:rPr>
        <w:t>15</w:t>
      </w:r>
      <w:r w:rsidRPr="004C7DB0">
        <w:rPr>
          <w:rFonts w:hAnsi="宋体" w:hint="eastAsia"/>
          <w:sz w:val="24"/>
        </w:rPr>
        <w:t>日前将会议回执发送到</w:t>
      </w:r>
      <w:r w:rsidRPr="004C7DB0">
        <w:rPr>
          <w:rFonts w:ascii="Times New Roman" w:hAnsi="Times New Roman"/>
          <w:sz w:val="24"/>
        </w:rPr>
        <w:t>ieshuangfa2019@163.com</w:t>
      </w:r>
      <w:r w:rsidRPr="004C7DB0">
        <w:rPr>
          <w:rFonts w:hAnsi="宋体" w:hint="eastAsia"/>
          <w:szCs w:val="21"/>
        </w:rPr>
        <w:t>。</w:t>
      </w:r>
    </w:p>
    <w:p w:rsidR="0076555F" w:rsidRPr="004C7DB0" w:rsidRDefault="0076555F" w:rsidP="00896E97">
      <w:pPr>
        <w:rPr>
          <w:rFonts w:ascii="Times New Roman" w:hAnsi="Times New Roman"/>
          <w:szCs w:val="21"/>
        </w:rPr>
      </w:pPr>
    </w:p>
    <w:p w:rsidR="0076555F" w:rsidRPr="004C7DB0" w:rsidRDefault="0076555F">
      <w:pPr>
        <w:widowControl/>
        <w:jc w:val="left"/>
        <w:rPr>
          <w:rFonts w:hAnsi="宋体"/>
          <w:szCs w:val="21"/>
        </w:rPr>
      </w:pPr>
      <w:r w:rsidRPr="004C7DB0">
        <w:rPr>
          <w:rFonts w:hAnsi="宋体"/>
          <w:szCs w:val="21"/>
        </w:rPr>
        <w:br w:type="page"/>
      </w:r>
    </w:p>
    <w:p w:rsidR="0076555F" w:rsidRPr="004C7DB0" w:rsidRDefault="0076555F" w:rsidP="00392AF5">
      <w:pPr>
        <w:rPr>
          <w:rFonts w:hAnsi="宋体"/>
          <w:szCs w:val="21"/>
        </w:rPr>
      </w:pPr>
      <w:r w:rsidRPr="004C7DB0">
        <w:rPr>
          <w:rFonts w:hAnsi="宋体" w:hint="eastAsia"/>
          <w:szCs w:val="21"/>
        </w:rPr>
        <w:lastRenderedPageBreak/>
        <w:t>附</w:t>
      </w:r>
      <w:r w:rsidRPr="004C7DB0">
        <w:rPr>
          <w:rFonts w:hAnsi="宋体"/>
          <w:szCs w:val="21"/>
        </w:rPr>
        <w:t>3</w:t>
      </w:r>
      <w:r w:rsidRPr="004C7DB0">
        <w:rPr>
          <w:rFonts w:hAnsi="宋体" w:hint="eastAsia"/>
          <w:szCs w:val="21"/>
        </w:rPr>
        <w:t>：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会员注册信息</w:t>
      </w:r>
    </w:p>
    <w:p w:rsidR="0076555F" w:rsidRPr="004C7DB0" w:rsidRDefault="0076555F" w:rsidP="00392AF5">
      <w:pPr>
        <w:rPr>
          <w:rFonts w:hAnsi="宋体"/>
          <w:szCs w:val="21"/>
        </w:rPr>
      </w:pPr>
    </w:p>
    <w:p w:rsidR="0076555F" w:rsidRPr="004C7DB0" w:rsidRDefault="0076555F" w:rsidP="001303D3">
      <w:pPr>
        <w:widowControl/>
        <w:spacing w:beforeLines="30" w:line="360" w:lineRule="exact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会议注册网址：</w:t>
      </w:r>
    </w:p>
    <w:p w:rsidR="0076555F" w:rsidRPr="004C7DB0" w:rsidRDefault="00503980" w:rsidP="001303D3">
      <w:pPr>
        <w:widowControl/>
        <w:spacing w:beforeLines="30" w:line="360" w:lineRule="exact"/>
        <w:ind w:firstLineChars="200" w:firstLine="420"/>
        <w:jc w:val="left"/>
        <w:rPr>
          <w:rFonts w:ascii="Times New Roman" w:hAnsi="å®‹ä½“"/>
          <w:kern w:val="0"/>
          <w:sz w:val="24"/>
          <w:szCs w:val="24"/>
        </w:rPr>
      </w:pPr>
      <w:hyperlink r:id="rId10" w:tgtFrame="_blank" w:history="1">
        <w:r w:rsidR="0076555F" w:rsidRPr="004C7DB0">
          <w:rPr>
            <w:rFonts w:ascii="Times New Roman" w:hAnsi="å®‹ä½“"/>
            <w:kern w:val="0"/>
            <w:sz w:val="24"/>
            <w:szCs w:val="24"/>
          </w:rPr>
          <w:t>http://app01.cast.org.cn:7001/cast/reg.jsp?sid=S32</w:t>
        </w:r>
      </w:hyperlink>
    </w:p>
    <w:p w:rsidR="0076555F" w:rsidRPr="004C7DB0" w:rsidRDefault="0076555F" w:rsidP="001303D3">
      <w:pPr>
        <w:widowControl/>
        <w:spacing w:beforeLines="30" w:line="360" w:lineRule="exact"/>
        <w:ind w:firstLineChars="200" w:firstLine="480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请选择工业工程分会。</w:t>
      </w:r>
    </w:p>
    <w:p w:rsidR="0076555F" w:rsidRPr="004C7DB0" w:rsidRDefault="0076555F" w:rsidP="001303D3">
      <w:pPr>
        <w:widowControl/>
        <w:spacing w:beforeLines="30" w:line="360" w:lineRule="exact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如有疑问，请联系：</w:t>
      </w:r>
    </w:p>
    <w:p w:rsidR="0076555F" w:rsidRPr="004C7DB0" w:rsidRDefault="0076555F" w:rsidP="001303D3">
      <w:pPr>
        <w:widowControl/>
        <w:spacing w:beforeLines="30" w:line="360" w:lineRule="exact"/>
        <w:ind w:firstLineChars="200" w:firstLine="480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中国优选法统筹法与经济数学研究会任庆娟</w:t>
      </w:r>
    </w:p>
    <w:p w:rsidR="0076555F" w:rsidRPr="004C7DB0" w:rsidRDefault="0076555F" w:rsidP="001303D3">
      <w:pPr>
        <w:widowControl/>
        <w:spacing w:beforeLines="30" w:line="360" w:lineRule="exact"/>
        <w:ind w:firstLineChars="200" w:firstLine="480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电子邮箱：</w:t>
      </w:r>
      <w:r w:rsidRPr="004C7DB0">
        <w:rPr>
          <w:rFonts w:ascii="Times New Roman" w:hAnsi="å®‹ä½“"/>
          <w:kern w:val="0"/>
          <w:sz w:val="24"/>
          <w:szCs w:val="24"/>
        </w:rPr>
        <w:t>shuangfa2@casipm.ac.cn</w:t>
      </w:r>
    </w:p>
    <w:p w:rsidR="0076555F" w:rsidRPr="004C7DB0" w:rsidRDefault="0076555F" w:rsidP="001303D3">
      <w:pPr>
        <w:widowControl/>
        <w:spacing w:beforeLines="30" w:line="360" w:lineRule="exact"/>
        <w:ind w:firstLineChars="200" w:firstLine="480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地址：北京市海淀区中关村</w:t>
      </w:r>
      <w:proofErr w:type="gramStart"/>
      <w:r w:rsidRPr="004C7DB0">
        <w:rPr>
          <w:rFonts w:ascii="Times New Roman" w:hAnsi="å®‹ä½“" w:hint="eastAsia"/>
          <w:kern w:val="0"/>
          <w:sz w:val="24"/>
          <w:szCs w:val="24"/>
        </w:rPr>
        <w:t>东路号思源楼</w:t>
      </w:r>
      <w:proofErr w:type="gramEnd"/>
      <w:r w:rsidRPr="004C7DB0">
        <w:rPr>
          <w:rFonts w:ascii="Times New Roman" w:hAnsi="å®‹ä½“"/>
          <w:kern w:val="0"/>
          <w:sz w:val="24"/>
          <w:szCs w:val="24"/>
        </w:rPr>
        <w:t>1206</w:t>
      </w:r>
      <w:r w:rsidRPr="004C7DB0">
        <w:rPr>
          <w:rFonts w:ascii="Times New Roman" w:hAnsi="å®‹ä½“" w:hint="eastAsia"/>
          <w:kern w:val="0"/>
          <w:sz w:val="24"/>
          <w:szCs w:val="24"/>
        </w:rPr>
        <w:t>室</w:t>
      </w:r>
    </w:p>
    <w:p w:rsidR="0076555F" w:rsidRPr="004C7DB0" w:rsidRDefault="0076555F" w:rsidP="001303D3">
      <w:pPr>
        <w:widowControl/>
        <w:spacing w:beforeLines="30" w:line="360" w:lineRule="exact"/>
        <w:ind w:firstLineChars="200" w:firstLine="480"/>
        <w:jc w:val="left"/>
        <w:rPr>
          <w:rFonts w:ascii="Times New Roman" w:hAnsi="å®‹ä½“"/>
          <w:kern w:val="0"/>
          <w:sz w:val="24"/>
          <w:szCs w:val="24"/>
        </w:rPr>
      </w:pPr>
      <w:r w:rsidRPr="004C7DB0">
        <w:rPr>
          <w:rFonts w:ascii="Times New Roman" w:hAnsi="å®‹ä½“" w:hint="eastAsia"/>
          <w:kern w:val="0"/>
          <w:sz w:val="24"/>
          <w:szCs w:val="24"/>
        </w:rPr>
        <w:t>电话：</w:t>
      </w:r>
      <w:r w:rsidRPr="004C7DB0">
        <w:rPr>
          <w:rFonts w:ascii="Times New Roman" w:hAnsi="å®‹ä½“"/>
          <w:kern w:val="0"/>
          <w:sz w:val="24"/>
          <w:szCs w:val="24"/>
        </w:rPr>
        <w:t xml:space="preserve">010-62542629 </w:t>
      </w:r>
    </w:p>
    <w:p w:rsidR="0076555F" w:rsidRPr="004C7DB0" w:rsidRDefault="0076555F" w:rsidP="001303D3">
      <w:pPr>
        <w:widowControl/>
        <w:spacing w:beforeLines="30" w:line="360" w:lineRule="exact"/>
        <w:jc w:val="left"/>
        <w:rPr>
          <w:rFonts w:ascii="Times New Roman" w:hAnsi="å®‹ä½“"/>
          <w:kern w:val="0"/>
          <w:sz w:val="24"/>
          <w:szCs w:val="24"/>
        </w:rPr>
      </w:pPr>
    </w:p>
    <w:p w:rsidR="0076555F" w:rsidRPr="004C7DB0" w:rsidRDefault="0076555F" w:rsidP="00503980">
      <w:pPr>
        <w:widowControl/>
        <w:spacing w:beforeLines="30" w:line="360" w:lineRule="exact"/>
        <w:jc w:val="left"/>
        <w:rPr>
          <w:rFonts w:ascii="Times New Roman" w:hAnsi="å®‹ä½“"/>
          <w:kern w:val="0"/>
          <w:sz w:val="24"/>
          <w:szCs w:val="24"/>
        </w:rPr>
      </w:pPr>
    </w:p>
    <w:sectPr w:rsidR="0076555F" w:rsidRPr="004C7DB0" w:rsidSect="006E5B4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86" w:rsidRDefault="00231A86" w:rsidP="00044D1D">
      <w:r>
        <w:separator/>
      </w:r>
    </w:p>
  </w:endnote>
  <w:endnote w:type="continuationSeparator" w:id="0">
    <w:p w:rsidR="00231A86" w:rsidRDefault="00231A86" w:rsidP="0004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å®‹ä½“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86" w:rsidRDefault="00231A86" w:rsidP="00044D1D">
      <w:r>
        <w:separator/>
      </w:r>
    </w:p>
  </w:footnote>
  <w:footnote w:type="continuationSeparator" w:id="0">
    <w:p w:rsidR="00231A86" w:rsidRDefault="00231A86" w:rsidP="00044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D8C"/>
    <w:multiLevelType w:val="hybridMultilevel"/>
    <w:tmpl w:val="C406D40E"/>
    <w:lvl w:ilvl="0" w:tplc="871252E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E9E1451"/>
    <w:multiLevelType w:val="hybridMultilevel"/>
    <w:tmpl w:val="21E4A3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65B7212"/>
    <w:multiLevelType w:val="hybridMultilevel"/>
    <w:tmpl w:val="9F8EAF18"/>
    <w:lvl w:ilvl="0" w:tplc="A796AA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C0"/>
    <w:rsid w:val="000011D0"/>
    <w:rsid w:val="00005FC0"/>
    <w:rsid w:val="0002005A"/>
    <w:rsid w:val="00025867"/>
    <w:rsid w:val="00035578"/>
    <w:rsid w:val="000378A6"/>
    <w:rsid w:val="00043963"/>
    <w:rsid w:val="000449B9"/>
    <w:rsid w:val="00044D1D"/>
    <w:rsid w:val="000534CF"/>
    <w:rsid w:val="00063A81"/>
    <w:rsid w:val="00063E46"/>
    <w:rsid w:val="000860FF"/>
    <w:rsid w:val="00087053"/>
    <w:rsid w:val="000912DF"/>
    <w:rsid w:val="000927A8"/>
    <w:rsid w:val="000A0D92"/>
    <w:rsid w:val="000B066C"/>
    <w:rsid w:val="000B4335"/>
    <w:rsid w:val="000C270C"/>
    <w:rsid w:val="000D3797"/>
    <w:rsid w:val="000E7535"/>
    <w:rsid w:val="000E7589"/>
    <w:rsid w:val="0010359F"/>
    <w:rsid w:val="00103866"/>
    <w:rsid w:val="00111464"/>
    <w:rsid w:val="00122727"/>
    <w:rsid w:val="00122AD6"/>
    <w:rsid w:val="001303D3"/>
    <w:rsid w:val="00154938"/>
    <w:rsid w:val="00164927"/>
    <w:rsid w:val="00175932"/>
    <w:rsid w:val="00176E72"/>
    <w:rsid w:val="00184595"/>
    <w:rsid w:val="00190887"/>
    <w:rsid w:val="001B13E3"/>
    <w:rsid w:val="001E099E"/>
    <w:rsid w:val="001E2588"/>
    <w:rsid w:val="001E73C6"/>
    <w:rsid w:val="00207BF3"/>
    <w:rsid w:val="0022106B"/>
    <w:rsid w:val="0022638E"/>
    <w:rsid w:val="0022780E"/>
    <w:rsid w:val="00231A86"/>
    <w:rsid w:val="002571C9"/>
    <w:rsid w:val="00277F4C"/>
    <w:rsid w:val="00282435"/>
    <w:rsid w:val="00285A4C"/>
    <w:rsid w:val="00290309"/>
    <w:rsid w:val="002950D2"/>
    <w:rsid w:val="002A3E28"/>
    <w:rsid w:val="002B0657"/>
    <w:rsid w:val="002B4D17"/>
    <w:rsid w:val="002B5B85"/>
    <w:rsid w:val="002C0563"/>
    <w:rsid w:val="002F0E89"/>
    <w:rsid w:val="002F2141"/>
    <w:rsid w:val="00301D57"/>
    <w:rsid w:val="00302064"/>
    <w:rsid w:val="00304AA2"/>
    <w:rsid w:val="00313784"/>
    <w:rsid w:val="003314BB"/>
    <w:rsid w:val="00347674"/>
    <w:rsid w:val="003540CC"/>
    <w:rsid w:val="003634C9"/>
    <w:rsid w:val="003663A7"/>
    <w:rsid w:val="00372257"/>
    <w:rsid w:val="00392AF5"/>
    <w:rsid w:val="003A7620"/>
    <w:rsid w:val="003B4A06"/>
    <w:rsid w:val="003C3963"/>
    <w:rsid w:val="003C4EA9"/>
    <w:rsid w:val="003C502B"/>
    <w:rsid w:val="003D3D7F"/>
    <w:rsid w:val="003E0B74"/>
    <w:rsid w:val="003F4C8C"/>
    <w:rsid w:val="00405EA5"/>
    <w:rsid w:val="004150DA"/>
    <w:rsid w:val="004155BE"/>
    <w:rsid w:val="00423294"/>
    <w:rsid w:val="004533AC"/>
    <w:rsid w:val="0045430B"/>
    <w:rsid w:val="00496AF5"/>
    <w:rsid w:val="004A5BD6"/>
    <w:rsid w:val="004B6ABA"/>
    <w:rsid w:val="004C3C30"/>
    <w:rsid w:val="004C7DB0"/>
    <w:rsid w:val="004F5234"/>
    <w:rsid w:val="00503980"/>
    <w:rsid w:val="0051545C"/>
    <w:rsid w:val="00547D59"/>
    <w:rsid w:val="00596232"/>
    <w:rsid w:val="005A467B"/>
    <w:rsid w:val="005A546C"/>
    <w:rsid w:val="005A6D37"/>
    <w:rsid w:val="005B31CE"/>
    <w:rsid w:val="005C0323"/>
    <w:rsid w:val="005C270B"/>
    <w:rsid w:val="005C63EA"/>
    <w:rsid w:val="005D74C0"/>
    <w:rsid w:val="00636F19"/>
    <w:rsid w:val="00651725"/>
    <w:rsid w:val="00654AC5"/>
    <w:rsid w:val="00695EAD"/>
    <w:rsid w:val="006B0815"/>
    <w:rsid w:val="006B513B"/>
    <w:rsid w:val="006E5B44"/>
    <w:rsid w:val="006F4C55"/>
    <w:rsid w:val="00710FD5"/>
    <w:rsid w:val="00723B07"/>
    <w:rsid w:val="007411F1"/>
    <w:rsid w:val="007548DD"/>
    <w:rsid w:val="00756DA1"/>
    <w:rsid w:val="0076555F"/>
    <w:rsid w:val="007708D1"/>
    <w:rsid w:val="00774687"/>
    <w:rsid w:val="00776D52"/>
    <w:rsid w:val="00791F4E"/>
    <w:rsid w:val="007973AB"/>
    <w:rsid w:val="007A2085"/>
    <w:rsid w:val="007A605E"/>
    <w:rsid w:val="007B5756"/>
    <w:rsid w:val="007C483C"/>
    <w:rsid w:val="007D5B3B"/>
    <w:rsid w:val="00802F40"/>
    <w:rsid w:val="008065FA"/>
    <w:rsid w:val="00812AA6"/>
    <w:rsid w:val="00814CF8"/>
    <w:rsid w:val="00831FB9"/>
    <w:rsid w:val="00835BF6"/>
    <w:rsid w:val="00835E3E"/>
    <w:rsid w:val="008373BB"/>
    <w:rsid w:val="00844B6F"/>
    <w:rsid w:val="0085249B"/>
    <w:rsid w:val="00855841"/>
    <w:rsid w:val="0085596E"/>
    <w:rsid w:val="00856880"/>
    <w:rsid w:val="00892535"/>
    <w:rsid w:val="00896037"/>
    <w:rsid w:val="00896E97"/>
    <w:rsid w:val="008B702E"/>
    <w:rsid w:val="0090075D"/>
    <w:rsid w:val="00900D7E"/>
    <w:rsid w:val="00902CD0"/>
    <w:rsid w:val="009116FC"/>
    <w:rsid w:val="00925DF0"/>
    <w:rsid w:val="009500A3"/>
    <w:rsid w:val="00964C20"/>
    <w:rsid w:val="00971CA3"/>
    <w:rsid w:val="00981DEC"/>
    <w:rsid w:val="00982124"/>
    <w:rsid w:val="009C2CC2"/>
    <w:rsid w:val="009D067A"/>
    <w:rsid w:val="009E618C"/>
    <w:rsid w:val="009F79FC"/>
    <w:rsid w:val="00A015CD"/>
    <w:rsid w:val="00A03697"/>
    <w:rsid w:val="00A04850"/>
    <w:rsid w:val="00A11A69"/>
    <w:rsid w:val="00A174BA"/>
    <w:rsid w:val="00A21486"/>
    <w:rsid w:val="00A37FE8"/>
    <w:rsid w:val="00A42CFD"/>
    <w:rsid w:val="00A5086E"/>
    <w:rsid w:val="00A518B7"/>
    <w:rsid w:val="00A66482"/>
    <w:rsid w:val="00A90AE2"/>
    <w:rsid w:val="00AA0859"/>
    <w:rsid w:val="00AC5B55"/>
    <w:rsid w:val="00B21BFC"/>
    <w:rsid w:val="00B34ABE"/>
    <w:rsid w:val="00B46230"/>
    <w:rsid w:val="00B82AE9"/>
    <w:rsid w:val="00BC4A5B"/>
    <w:rsid w:val="00BD55DB"/>
    <w:rsid w:val="00BD5EEC"/>
    <w:rsid w:val="00BE4DDB"/>
    <w:rsid w:val="00BE7DC2"/>
    <w:rsid w:val="00BF567D"/>
    <w:rsid w:val="00C04A89"/>
    <w:rsid w:val="00C27F75"/>
    <w:rsid w:val="00C3012B"/>
    <w:rsid w:val="00C31030"/>
    <w:rsid w:val="00C37C4A"/>
    <w:rsid w:val="00C43BCB"/>
    <w:rsid w:val="00C562D8"/>
    <w:rsid w:val="00C71B64"/>
    <w:rsid w:val="00C7754E"/>
    <w:rsid w:val="00C801D4"/>
    <w:rsid w:val="00CA234E"/>
    <w:rsid w:val="00CC3D7A"/>
    <w:rsid w:val="00D20649"/>
    <w:rsid w:val="00D264F9"/>
    <w:rsid w:val="00D373EC"/>
    <w:rsid w:val="00D80767"/>
    <w:rsid w:val="00D84FB6"/>
    <w:rsid w:val="00D92C95"/>
    <w:rsid w:val="00DE720C"/>
    <w:rsid w:val="00E22548"/>
    <w:rsid w:val="00E24C73"/>
    <w:rsid w:val="00E421E4"/>
    <w:rsid w:val="00E46007"/>
    <w:rsid w:val="00E50BFF"/>
    <w:rsid w:val="00E90A2A"/>
    <w:rsid w:val="00E91F85"/>
    <w:rsid w:val="00EA276E"/>
    <w:rsid w:val="00EC5BA8"/>
    <w:rsid w:val="00EC7874"/>
    <w:rsid w:val="00F024AC"/>
    <w:rsid w:val="00F242A5"/>
    <w:rsid w:val="00F35E65"/>
    <w:rsid w:val="00F4287F"/>
    <w:rsid w:val="00F44DE1"/>
    <w:rsid w:val="00F94D03"/>
    <w:rsid w:val="00FA1BBC"/>
    <w:rsid w:val="00FA3495"/>
    <w:rsid w:val="00FB36C8"/>
    <w:rsid w:val="00FD03A6"/>
    <w:rsid w:val="00FD4E41"/>
    <w:rsid w:val="00FD584D"/>
    <w:rsid w:val="00FD7CE0"/>
    <w:rsid w:val="00FE5296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tidy-1">
    <w:name w:val="emtidy-1"/>
    <w:uiPriority w:val="99"/>
    <w:rsid w:val="00285A4C"/>
    <w:rPr>
      <w:rFonts w:cs="Times New Roman"/>
    </w:rPr>
  </w:style>
  <w:style w:type="character" w:customStyle="1" w:styleId="emtidy-5">
    <w:name w:val="emtidy-5"/>
    <w:uiPriority w:val="99"/>
    <w:rsid w:val="00285A4C"/>
    <w:rPr>
      <w:rFonts w:cs="Times New Roman"/>
    </w:rPr>
  </w:style>
  <w:style w:type="character" w:customStyle="1" w:styleId="apple-converted-space">
    <w:name w:val="apple-converted-space"/>
    <w:uiPriority w:val="99"/>
    <w:rsid w:val="00285A4C"/>
    <w:rPr>
      <w:rFonts w:cs="Times New Roman"/>
    </w:rPr>
  </w:style>
  <w:style w:type="character" w:customStyle="1" w:styleId="emtidy-6">
    <w:name w:val="emtidy-6"/>
    <w:uiPriority w:val="99"/>
    <w:rsid w:val="00285A4C"/>
    <w:rPr>
      <w:rFonts w:cs="Times New Roman"/>
    </w:rPr>
  </w:style>
  <w:style w:type="paragraph" w:styleId="a3">
    <w:name w:val="Body Text Indent"/>
    <w:basedOn w:val="a"/>
    <w:link w:val="Char"/>
    <w:uiPriority w:val="99"/>
    <w:rsid w:val="00B34ABE"/>
    <w:pPr>
      <w:widowControl/>
      <w:ind w:left="720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Char">
    <w:name w:val="正文文本缩进 Char"/>
    <w:link w:val="a3"/>
    <w:uiPriority w:val="99"/>
    <w:locked/>
    <w:rsid w:val="00B34ABE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emtidy-3">
    <w:name w:val="emtidy-3"/>
    <w:uiPriority w:val="99"/>
    <w:rsid w:val="0022780E"/>
    <w:rPr>
      <w:rFonts w:cs="Times New Roman"/>
    </w:rPr>
  </w:style>
  <w:style w:type="character" w:customStyle="1" w:styleId="emtidy-4">
    <w:name w:val="emtidy-4"/>
    <w:uiPriority w:val="99"/>
    <w:rsid w:val="0022780E"/>
    <w:rPr>
      <w:rFonts w:cs="Times New Roman"/>
    </w:rPr>
  </w:style>
  <w:style w:type="character" w:customStyle="1" w:styleId="emtidy-7">
    <w:name w:val="emtidy-7"/>
    <w:uiPriority w:val="99"/>
    <w:rsid w:val="0022780E"/>
    <w:rPr>
      <w:rFonts w:cs="Times New Roman"/>
    </w:rPr>
  </w:style>
  <w:style w:type="character" w:customStyle="1" w:styleId="emtidy-9">
    <w:name w:val="emtidy-9"/>
    <w:uiPriority w:val="99"/>
    <w:rsid w:val="0022780E"/>
    <w:rPr>
      <w:rFonts w:cs="Times New Roman"/>
    </w:rPr>
  </w:style>
  <w:style w:type="character" w:customStyle="1" w:styleId="emtidy-11">
    <w:name w:val="emtidy-11"/>
    <w:uiPriority w:val="99"/>
    <w:rsid w:val="0022780E"/>
    <w:rPr>
      <w:rFonts w:cs="Times New Roman"/>
    </w:rPr>
  </w:style>
  <w:style w:type="character" w:customStyle="1" w:styleId="emtidy-13">
    <w:name w:val="emtidy-13"/>
    <w:uiPriority w:val="99"/>
    <w:rsid w:val="0022780E"/>
    <w:rPr>
      <w:rFonts w:cs="Times New Roman"/>
    </w:rPr>
  </w:style>
  <w:style w:type="character" w:customStyle="1" w:styleId="emtidy-14">
    <w:name w:val="emtidy-14"/>
    <w:uiPriority w:val="99"/>
    <w:rsid w:val="0022780E"/>
    <w:rPr>
      <w:rFonts w:cs="Times New Roman"/>
    </w:rPr>
  </w:style>
  <w:style w:type="character" w:customStyle="1" w:styleId="emtidy-15">
    <w:name w:val="emtidy-15"/>
    <w:uiPriority w:val="99"/>
    <w:rsid w:val="0022780E"/>
    <w:rPr>
      <w:rFonts w:cs="Times New Roman"/>
    </w:rPr>
  </w:style>
  <w:style w:type="character" w:customStyle="1" w:styleId="emtidy-16">
    <w:name w:val="emtidy-16"/>
    <w:uiPriority w:val="99"/>
    <w:rsid w:val="0022780E"/>
    <w:rPr>
      <w:rFonts w:cs="Times New Roman"/>
    </w:rPr>
  </w:style>
  <w:style w:type="character" w:styleId="a4">
    <w:name w:val="Hyperlink"/>
    <w:uiPriority w:val="99"/>
    <w:rsid w:val="0022780E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044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044D1D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044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044D1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3F4C8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3F4C8C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FB36C8"/>
    <w:pPr>
      <w:ind w:firstLineChars="200" w:firstLine="420"/>
    </w:pPr>
  </w:style>
  <w:style w:type="paragraph" w:customStyle="1" w:styleId="Default">
    <w:name w:val="Default"/>
    <w:uiPriority w:val="99"/>
    <w:rsid w:val="002F0E8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a">
    <w:name w:val="Balloon Text"/>
    <w:basedOn w:val="a"/>
    <w:link w:val="Char2"/>
    <w:uiPriority w:val="99"/>
    <w:semiHidden/>
    <w:rsid w:val="00B21BFC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locked/>
    <w:rsid w:val="00B21BFC"/>
    <w:rPr>
      <w:rFonts w:cs="Times New Roman"/>
      <w:sz w:val="18"/>
      <w:szCs w:val="18"/>
    </w:rPr>
  </w:style>
  <w:style w:type="character" w:customStyle="1" w:styleId="1">
    <w:name w:val="未处理的提及1"/>
    <w:uiPriority w:val="99"/>
    <w:semiHidden/>
    <w:rsid w:val="00A2148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huangfa2019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10;&#21457;&#36865;&#21040;&#30005;&#23376;&#37038;&#31665;glkxxsnh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01.cast.org.cn:7001/cast/reg.jsp?sid=S3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10</cp:revision>
  <cp:lastPrinted>2019-10-31T06:40:00Z</cp:lastPrinted>
  <dcterms:created xsi:type="dcterms:W3CDTF">2019-10-31T06:15:00Z</dcterms:created>
  <dcterms:modified xsi:type="dcterms:W3CDTF">2019-10-31T06:44:00Z</dcterms:modified>
</cp:coreProperties>
</file>