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7935" w14:textId="22F4AC48" w:rsidR="00D5345A" w:rsidRPr="00480C4C" w:rsidRDefault="00000000" w:rsidP="009C1487">
      <w:pPr>
        <w:widowControl/>
        <w:spacing w:line="360" w:lineRule="auto"/>
        <w:jc w:val="center"/>
        <w:outlineLvl w:val="0"/>
        <w:rPr>
          <w:rFonts w:eastAsia="仿宋_GB2312"/>
          <w:b/>
          <w:bCs/>
          <w:kern w:val="0"/>
          <w:sz w:val="32"/>
          <w:szCs w:val="32"/>
        </w:rPr>
      </w:pPr>
      <w:r w:rsidRPr="00480C4C">
        <w:rPr>
          <w:rFonts w:eastAsia="仿宋_GB2312" w:hint="eastAsia"/>
          <w:b/>
          <w:bCs/>
          <w:kern w:val="0"/>
          <w:sz w:val="32"/>
          <w:szCs w:val="32"/>
        </w:rPr>
        <w:t>新型航空飞行器江西省重点实验室</w:t>
      </w:r>
      <w:r w:rsidR="009C1487" w:rsidRPr="00480C4C">
        <w:rPr>
          <w:rFonts w:eastAsia="仿宋_GB2312"/>
          <w:b/>
          <w:bCs/>
          <w:kern w:val="0"/>
          <w:sz w:val="32"/>
          <w:szCs w:val="32"/>
        </w:rPr>
        <w:br/>
      </w:r>
      <w:r w:rsidRPr="00480C4C">
        <w:rPr>
          <w:rFonts w:eastAsia="仿宋_GB2312" w:hint="eastAsia"/>
          <w:b/>
          <w:bCs/>
          <w:kern w:val="0"/>
          <w:sz w:val="32"/>
          <w:szCs w:val="32"/>
        </w:rPr>
        <w:t>20</w:t>
      </w:r>
      <w:r w:rsidRPr="00480C4C">
        <w:rPr>
          <w:rFonts w:eastAsia="仿宋_GB2312"/>
          <w:b/>
          <w:bCs/>
          <w:kern w:val="0"/>
          <w:sz w:val="32"/>
          <w:szCs w:val="32"/>
        </w:rPr>
        <w:t>2</w:t>
      </w:r>
      <w:r w:rsidR="004D42D7" w:rsidRPr="00480C4C">
        <w:rPr>
          <w:rFonts w:eastAsia="仿宋_GB2312" w:hint="eastAsia"/>
          <w:b/>
          <w:bCs/>
          <w:kern w:val="0"/>
          <w:sz w:val="32"/>
          <w:szCs w:val="32"/>
        </w:rPr>
        <w:t>5</w:t>
      </w:r>
      <w:r w:rsidRPr="00480C4C">
        <w:rPr>
          <w:rFonts w:eastAsia="仿宋_GB2312" w:hint="eastAsia"/>
          <w:b/>
          <w:bCs/>
          <w:kern w:val="0"/>
          <w:sz w:val="32"/>
          <w:szCs w:val="32"/>
        </w:rPr>
        <w:t>年开放基金</w:t>
      </w:r>
      <w:r w:rsidR="00D16289" w:rsidRPr="00480C4C">
        <w:rPr>
          <w:rFonts w:eastAsia="仿宋_GB2312" w:hint="eastAsia"/>
          <w:b/>
          <w:bCs/>
          <w:kern w:val="0"/>
          <w:sz w:val="32"/>
          <w:szCs w:val="32"/>
        </w:rPr>
        <w:t>课题</w:t>
      </w:r>
      <w:r w:rsidRPr="00480C4C">
        <w:rPr>
          <w:rFonts w:eastAsia="仿宋_GB2312" w:hint="eastAsia"/>
          <w:b/>
          <w:bCs/>
          <w:kern w:val="0"/>
          <w:sz w:val="32"/>
          <w:szCs w:val="32"/>
        </w:rPr>
        <w:t>申请指南</w:t>
      </w:r>
    </w:p>
    <w:p w14:paraId="41D09FE0" w14:textId="45EFD874" w:rsidR="00D5345A" w:rsidRPr="00480C4C" w:rsidRDefault="00000000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/>
          <w:kern w:val="0"/>
          <w:sz w:val="24"/>
        </w:rPr>
        <w:t>南昌航空大学</w:t>
      </w:r>
      <w:r w:rsidRPr="00480C4C">
        <w:rPr>
          <w:rFonts w:eastAsia="仿宋_GB2312" w:hint="eastAsia"/>
          <w:kern w:val="0"/>
          <w:sz w:val="24"/>
        </w:rPr>
        <w:t>新型航空飞行器江西省重点实验室</w:t>
      </w:r>
      <w:r w:rsidR="00377FD8" w:rsidRPr="00480C4C">
        <w:rPr>
          <w:rFonts w:eastAsia="仿宋_GB2312" w:hint="eastAsia"/>
          <w:kern w:val="0"/>
          <w:sz w:val="24"/>
        </w:rPr>
        <w:t>（以下简称“实验室”）</w:t>
      </w:r>
      <w:r w:rsidRPr="00480C4C">
        <w:rPr>
          <w:rFonts w:eastAsia="仿宋_GB2312"/>
          <w:kern w:val="0"/>
          <w:sz w:val="24"/>
        </w:rPr>
        <w:t>为推动自主创新和高层次人才培养工作，特设立开放基金课题，用于资助与实验室研究领域相匹配、</w:t>
      </w:r>
      <w:r w:rsidRPr="00480C4C">
        <w:rPr>
          <w:rFonts w:eastAsia="仿宋_GB2312" w:hint="eastAsia"/>
          <w:kern w:val="0"/>
          <w:sz w:val="24"/>
        </w:rPr>
        <w:t>工程</w:t>
      </w:r>
      <w:r w:rsidRPr="00480C4C">
        <w:rPr>
          <w:rFonts w:eastAsia="仿宋_GB2312"/>
          <w:kern w:val="0"/>
          <w:sz w:val="24"/>
        </w:rPr>
        <w:t>应用创新性强、具有重要研究意义和发展前景的研究课题。现将</w:t>
      </w:r>
      <w:r w:rsidRPr="00480C4C">
        <w:rPr>
          <w:rFonts w:eastAsia="仿宋_GB2312"/>
          <w:kern w:val="0"/>
          <w:sz w:val="24"/>
        </w:rPr>
        <w:t>202</w:t>
      </w:r>
      <w:r w:rsidR="00A65D00" w:rsidRPr="00480C4C">
        <w:rPr>
          <w:rFonts w:eastAsia="仿宋_GB2312" w:hint="eastAsia"/>
          <w:kern w:val="0"/>
          <w:sz w:val="24"/>
        </w:rPr>
        <w:t>5</w:t>
      </w:r>
      <w:r w:rsidRPr="00480C4C">
        <w:rPr>
          <w:rFonts w:eastAsia="仿宋_GB2312"/>
          <w:kern w:val="0"/>
          <w:sz w:val="24"/>
        </w:rPr>
        <w:t>年实验室开放基金课题申请有关事宜发布如下：</w:t>
      </w:r>
    </w:p>
    <w:p w14:paraId="7B9221FF" w14:textId="77777777" w:rsidR="00D5345A" w:rsidRPr="00480C4C" w:rsidRDefault="00000000" w:rsidP="009C1487">
      <w:pPr>
        <w:widowControl/>
        <w:spacing w:before="250" w:after="250" w:line="400" w:lineRule="exact"/>
        <w:outlineLvl w:val="1"/>
        <w:rPr>
          <w:rFonts w:eastAsia="仿宋_GB2312"/>
          <w:kern w:val="0"/>
          <w:sz w:val="24"/>
        </w:rPr>
      </w:pPr>
      <w:r w:rsidRPr="00480C4C">
        <w:rPr>
          <w:rFonts w:eastAsia="仿宋_GB2312"/>
          <w:b/>
          <w:bCs/>
          <w:kern w:val="0"/>
          <w:sz w:val="24"/>
        </w:rPr>
        <w:t>一、资助对象</w:t>
      </w:r>
    </w:p>
    <w:p w14:paraId="302F3ABC" w14:textId="77777777" w:rsidR="00D5345A" w:rsidRPr="00480C4C" w:rsidRDefault="00000000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/>
          <w:kern w:val="0"/>
          <w:sz w:val="24"/>
        </w:rPr>
        <w:t>具有高级专业技术职称或具有博士学位的在职研究人员。</w:t>
      </w:r>
    </w:p>
    <w:p w14:paraId="1EED04F5" w14:textId="77777777" w:rsidR="00D5345A" w:rsidRPr="00480C4C" w:rsidRDefault="00000000" w:rsidP="009C1487">
      <w:pPr>
        <w:widowControl/>
        <w:spacing w:before="250" w:after="250" w:line="400" w:lineRule="exact"/>
        <w:outlineLvl w:val="1"/>
        <w:rPr>
          <w:rFonts w:eastAsia="仿宋_GB2312"/>
          <w:b/>
          <w:bCs/>
          <w:kern w:val="0"/>
          <w:sz w:val="24"/>
        </w:rPr>
      </w:pPr>
      <w:r w:rsidRPr="00480C4C">
        <w:rPr>
          <w:rFonts w:eastAsia="仿宋_GB2312"/>
          <w:b/>
          <w:bCs/>
          <w:kern w:val="0"/>
          <w:sz w:val="24"/>
        </w:rPr>
        <w:t>二、资助额度</w:t>
      </w:r>
    </w:p>
    <w:p w14:paraId="05E3E97F" w14:textId="4CAD6A2A" w:rsidR="00D5345A" w:rsidRPr="00480C4C" w:rsidRDefault="00000000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 w:hint="eastAsia"/>
          <w:kern w:val="0"/>
          <w:sz w:val="24"/>
        </w:rPr>
        <w:t>重点</w:t>
      </w:r>
      <w:r w:rsidRPr="00480C4C">
        <w:rPr>
          <w:rFonts w:eastAsia="仿宋_GB2312"/>
          <w:kern w:val="0"/>
          <w:sz w:val="24"/>
        </w:rPr>
        <w:t>项目经费支持额度为</w:t>
      </w:r>
      <w:r w:rsidRPr="00480C4C">
        <w:rPr>
          <w:rFonts w:eastAsia="仿宋_GB2312"/>
          <w:kern w:val="0"/>
          <w:sz w:val="24"/>
        </w:rPr>
        <w:t>3</w:t>
      </w:r>
      <w:r w:rsidRPr="00480C4C">
        <w:rPr>
          <w:rFonts w:eastAsia="仿宋_GB2312" w:hint="eastAsia"/>
          <w:kern w:val="0"/>
          <w:sz w:val="24"/>
        </w:rPr>
        <w:t>-5</w:t>
      </w:r>
      <w:r w:rsidRPr="00480C4C">
        <w:rPr>
          <w:rFonts w:eastAsia="仿宋_GB2312"/>
          <w:kern w:val="0"/>
          <w:sz w:val="24"/>
        </w:rPr>
        <w:t>万元，</w:t>
      </w:r>
      <w:r w:rsidRPr="00480C4C">
        <w:rPr>
          <w:rFonts w:eastAsia="仿宋_GB2312" w:hint="eastAsia"/>
          <w:kern w:val="0"/>
          <w:sz w:val="24"/>
        </w:rPr>
        <w:t>一般</w:t>
      </w:r>
      <w:r w:rsidRPr="00480C4C">
        <w:rPr>
          <w:rFonts w:eastAsia="仿宋_GB2312"/>
          <w:kern w:val="0"/>
          <w:sz w:val="24"/>
        </w:rPr>
        <w:t>项目经费支持额度为</w:t>
      </w:r>
      <w:r w:rsidRPr="00480C4C">
        <w:rPr>
          <w:rFonts w:eastAsia="仿宋_GB2312" w:hint="eastAsia"/>
          <w:kern w:val="0"/>
          <w:sz w:val="24"/>
        </w:rPr>
        <w:t>1-</w:t>
      </w:r>
      <w:r w:rsidRPr="00480C4C">
        <w:rPr>
          <w:rFonts w:eastAsia="仿宋_GB2312"/>
          <w:kern w:val="0"/>
          <w:sz w:val="24"/>
        </w:rPr>
        <w:t>2</w:t>
      </w:r>
      <w:r w:rsidRPr="00480C4C">
        <w:rPr>
          <w:rFonts w:eastAsia="仿宋_GB2312"/>
          <w:kern w:val="0"/>
          <w:sz w:val="24"/>
        </w:rPr>
        <w:t>万元，课题研究期限为</w:t>
      </w:r>
      <w:r w:rsidRPr="00480C4C">
        <w:rPr>
          <w:rFonts w:eastAsia="仿宋_GB2312" w:hint="eastAsia"/>
          <w:kern w:val="0"/>
          <w:sz w:val="24"/>
        </w:rPr>
        <w:t>1</w:t>
      </w:r>
      <w:r w:rsidRPr="00480C4C">
        <w:rPr>
          <w:rFonts w:eastAsia="仿宋_GB2312"/>
          <w:kern w:val="0"/>
          <w:sz w:val="24"/>
        </w:rPr>
        <w:t>年，执行期为</w:t>
      </w:r>
      <w:r w:rsidRPr="00480C4C">
        <w:rPr>
          <w:rFonts w:eastAsia="仿宋_GB2312"/>
          <w:kern w:val="0"/>
          <w:sz w:val="24"/>
        </w:rPr>
        <w:t>202</w:t>
      </w:r>
      <w:r w:rsidR="003C466F" w:rsidRPr="00480C4C">
        <w:rPr>
          <w:rFonts w:eastAsia="仿宋_GB2312" w:hint="eastAsia"/>
          <w:kern w:val="0"/>
          <w:sz w:val="24"/>
        </w:rPr>
        <w:t>6</w:t>
      </w:r>
      <w:r w:rsidRPr="00480C4C">
        <w:rPr>
          <w:rFonts w:eastAsia="仿宋_GB2312"/>
          <w:kern w:val="0"/>
          <w:sz w:val="24"/>
        </w:rPr>
        <w:t>年</w:t>
      </w:r>
      <w:r w:rsidRPr="00480C4C">
        <w:rPr>
          <w:rFonts w:eastAsia="仿宋_GB2312"/>
          <w:kern w:val="0"/>
          <w:sz w:val="24"/>
        </w:rPr>
        <w:t>1</w:t>
      </w:r>
      <w:r w:rsidRPr="00480C4C">
        <w:rPr>
          <w:rFonts w:eastAsia="仿宋_GB2312"/>
          <w:kern w:val="0"/>
          <w:sz w:val="24"/>
        </w:rPr>
        <w:t>月</w:t>
      </w:r>
      <w:r w:rsidRPr="00480C4C">
        <w:rPr>
          <w:rFonts w:eastAsia="仿宋_GB2312"/>
          <w:kern w:val="0"/>
          <w:sz w:val="24"/>
        </w:rPr>
        <w:t>-20</w:t>
      </w:r>
      <w:r w:rsidRPr="00480C4C">
        <w:rPr>
          <w:rFonts w:eastAsia="仿宋_GB2312" w:hint="eastAsia"/>
          <w:kern w:val="0"/>
          <w:sz w:val="24"/>
        </w:rPr>
        <w:t>2</w:t>
      </w:r>
      <w:r w:rsidR="003C466F" w:rsidRPr="00480C4C">
        <w:rPr>
          <w:rFonts w:eastAsia="仿宋_GB2312" w:hint="eastAsia"/>
          <w:kern w:val="0"/>
          <w:sz w:val="24"/>
        </w:rPr>
        <w:t>6</w:t>
      </w:r>
      <w:r w:rsidRPr="00480C4C">
        <w:rPr>
          <w:rFonts w:eastAsia="仿宋_GB2312"/>
          <w:kern w:val="0"/>
          <w:sz w:val="24"/>
        </w:rPr>
        <w:t>年</w:t>
      </w:r>
      <w:r w:rsidRPr="00480C4C">
        <w:rPr>
          <w:rFonts w:eastAsia="仿宋_GB2312"/>
          <w:kern w:val="0"/>
          <w:sz w:val="24"/>
        </w:rPr>
        <w:t>12</w:t>
      </w:r>
      <w:r w:rsidRPr="00480C4C">
        <w:rPr>
          <w:rFonts w:eastAsia="仿宋_GB2312"/>
          <w:kern w:val="0"/>
          <w:sz w:val="24"/>
        </w:rPr>
        <w:t>月。</w:t>
      </w:r>
    </w:p>
    <w:p w14:paraId="13817359" w14:textId="6EB59BFB" w:rsidR="00D5345A" w:rsidRPr="00480C4C" w:rsidRDefault="009C1487" w:rsidP="009C1487">
      <w:pPr>
        <w:widowControl/>
        <w:spacing w:before="250" w:after="250" w:line="400" w:lineRule="exact"/>
        <w:outlineLvl w:val="1"/>
        <w:rPr>
          <w:rFonts w:eastAsia="仿宋_GB2312"/>
          <w:b/>
          <w:bCs/>
          <w:kern w:val="0"/>
          <w:sz w:val="24"/>
        </w:rPr>
      </w:pPr>
      <w:r w:rsidRPr="00480C4C">
        <w:rPr>
          <w:rFonts w:eastAsia="仿宋_GB2312" w:hint="eastAsia"/>
          <w:b/>
          <w:bCs/>
          <w:kern w:val="0"/>
          <w:sz w:val="24"/>
        </w:rPr>
        <w:t>三</w:t>
      </w:r>
      <w:r w:rsidRPr="00480C4C">
        <w:rPr>
          <w:rFonts w:eastAsia="仿宋_GB2312"/>
          <w:b/>
          <w:bCs/>
          <w:kern w:val="0"/>
          <w:sz w:val="24"/>
        </w:rPr>
        <w:t>、资助领域</w:t>
      </w:r>
    </w:p>
    <w:p w14:paraId="2F30B8FD" w14:textId="2BE4D3E5" w:rsidR="005532F5" w:rsidRPr="00480C4C" w:rsidRDefault="00000000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/>
          <w:kern w:val="0"/>
          <w:sz w:val="24"/>
        </w:rPr>
        <w:t>开放基金课题</w:t>
      </w:r>
      <w:r w:rsidRPr="00480C4C">
        <w:rPr>
          <w:rFonts w:eastAsia="仿宋_GB2312" w:hint="eastAsia"/>
          <w:kern w:val="0"/>
          <w:sz w:val="24"/>
        </w:rPr>
        <w:t>主要</w:t>
      </w:r>
      <w:r w:rsidRPr="00480C4C">
        <w:rPr>
          <w:rFonts w:eastAsia="仿宋_GB2312"/>
          <w:kern w:val="0"/>
          <w:sz w:val="24"/>
        </w:rPr>
        <w:t>支持</w:t>
      </w:r>
      <w:r w:rsidRPr="00480C4C">
        <w:rPr>
          <w:rFonts w:eastAsia="仿宋_GB2312" w:hint="eastAsia"/>
          <w:kern w:val="0"/>
          <w:sz w:val="24"/>
        </w:rPr>
        <w:t>解决</w:t>
      </w:r>
      <w:r w:rsidR="005532F5" w:rsidRPr="00480C4C">
        <w:rPr>
          <w:rFonts w:eastAsia="仿宋_GB2312" w:hint="eastAsia"/>
          <w:kern w:val="0"/>
          <w:sz w:val="24"/>
        </w:rPr>
        <w:t>以下方面关键技术问题的工程性创新研究：</w:t>
      </w:r>
    </w:p>
    <w:p w14:paraId="656F4112" w14:textId="00EF60EC" w:rsidR="005532F5" w:rsidRPr="00480C4C" w:rsidRDefault="00B303B1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 w:hint="eastAsia"/>
          <w:kern w:val="0"/>
          <w:sz w:val="24"/>
        </w:rPr>
        <w:t>（</w:t>
      </w:r>
      <w:r w:rsidR="005532F5" w:rsidRPr="00480C4C">
        <w:rPr>
          <w:rFonts w:eastAsia="仿宋_GB2312" w:hint="eastAsia"/>
          <w:kern w:val="0"/>
          <w:sz w:val="24"/>
        </w:rPr>
        <w:t>1</w:t>
      </w:r>
      <w:r w:rsidRPr="00480C4C">
        <w:rPr>
          <w:rFonts w:eastAsia="仿宋_GB2312" w:hint="eastAsia"/>
          <w:kern w:val="0"/>
          <w:sz w:val="24"/>
        </w:rPr>
        <w:t>）</w:t>
      </w:r>
      <w:r w:rsidR="005532F5" w:rsidRPr="00480C4C">
        <w:rPr>
          <w:rFonts w:eastAsia="仿宋_GB2312" w:hint="eastAsia"/>
          <w:kern w:val="0"/>
          <w:sz w:val="24"/>
        </w:rPr>
        <w:t>新型航空飞行器设计</w:t>
      </w:r>
      <w:r w:rsidR="005D081F" w:rsidRPr="00480C4C">
        <w:rPr>
          <w:rFonts w:eastAsia="仿宋_GB2312" w:hint="eastAsia"/>
          <w:kern w:val="0"/>
          <w:sz w:val="24"/>
        </w:rPr>
        <w:t>与行业应用</w:t>
      </w:r>
      <w:r w:rsidR="005532F5" w:rsidRPr="00480C4C">
        <w:rPr>
          <w:rFonts w:eastAsia="仿宋_GB2312" w:hint="eastAsia"/>
          <w:kern w:val="0"/>
          <w:sz w:val="24"/>
        </w:rPr>
        <w:t>；</w:t>
      </w:r>
    </w:p>
    <w:p w14:paraId="69C66A59" w14:textId="5E1B4FA7" w:rsidR="005532F5" w:rsidRPr="00480C4C" w:rsidRDefault="00B303B1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 w:hint="eastAsia"/>
          <w:kern w:val="0"/>
          <w:sz w:val="24"/>
        </w:rPr>
        <w:t>（</w:t>
      </w:r>
      <w:r w:rsidRPr="00480C4C">
        <w:rPr>
          <w:rFonts w:eastAsia="仿宋_GB2312" w:hint="eastAsia"/>
          <w:kern w:val="0"/>
          <w:sz w:val="24"/>
        </w:rPr>
        <w:t>2</w:t>
      </w:r>
      <w:r w:rsidRPr="00480C4C">
        <w:rPr>
          <w:rFonts w:eastAsia="仿宋_GB2312" w:hint="eastAsia"/>
          <w:kern w:val="0"/>
          <w:sz w:val="24"/>
        </w:rPr>
        <w:t>）试验与试飞过程中的</w:t>
      </w:r>
      <w:r w:rsidR="005D081F" w:rsidRPr="00480C4C">
        <w:rPr>
          <w:rFonts w:eastAsia="仿宋_GB2312" w:hint="eastAsia"/>
          <w:kern w:val="0"/>
          <w:sz w:val="24"/>
        </w:rPr>
        <w:t>总体</w:t>
      </w:r>
      <w:r w:rsidRPr="00480C4C">
        <w:rPr>
          <w:rFonts w:eastAsia="仿宋_GB2312" w:hint="eastAsia"/>
          <w:kern w:val="0"/>
          <w:sz w:val="24"/>
        </w:rPr>
        <w:t>设计</w:t>
      </w:r>
      <w:r w:rsidR="005D081F" w:rsidRPr="00480C4C">
        <w:rPr>
          <w:rFonts w:eastAsia="仿宋_GB2312" w:hint="eastAsia"/>
          <w:kern w:val="0"/>
          <w:sz w:val="24"/>
        </w:rPr>
        <w:t>与应用</w:t>
      </w:r>
      <w:r w:rsidRPr="00480C4C">
        <w:rPr>
          <w:rFonts w:eastAsia="仿宋_GB2312" w:hint="eastAsia"/>
          <w:kern w:val="0"/>
          <w:sz w:val="24"/>
        </w:rPr>
        <w:t>；</w:t>
      </w:r>
    </w:p>
    <w:p w14:paraId="212F9668" w14:textId="74E1BB9B" w:rsidR="00B303B1" w:rsidRPr="00480C4C" w:rsidRDefault="00B303B1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 w:hint="eastAsia"/>
          <w:kern w:val="0"/>
          <w:sz w:val="24"/>
        </w:rPr>
        <w:t>（</w:t>
      </w:r>
      <w:r w:rsidRPr="00480C4C">
        <w:rPr>
          <w:rFonts w:eastAsia="仿宋_GB2312" w:hint="eastAsia"/>
          <w:kern w:val="0"/>
          <w:sz w:val="24"/>
        </w:rPr>
        <w:t>3</w:t>
      </w:r>
      <w:r w:rsidRPr="00480C4C">
        <w:rPr>
          <w:rFonts w:eastAsia="仿宋_GB2312" w:hint="eastAsia"/>
          <w:kern w:val="0"/>
          <w:sz w:val="24"/>
        </w:rPr>
        <w:t>）气动设计与噪声预测；</w:t>
      </w:r>
    </w:p>
    <w:p w14:paraId="14AD24CC" w14:textId="15CA8220" w:rsidR="00B303B1" w:rsidRPr="00480C4C" w:rsidRDefault="00B303B1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 w:hint="eastAsia"/>
          <w:kern w:val="0"/>
          <w:sz w:val="24"/>
        </w:rPr>
        <w:t>（</w:t>
      </w:r>
      <w:r w:rsidRPr="00480C4C">
        <w:rPr>
          <w:rFonts w:eastAsia="仿宋_GB2312" w:hint="eastAsia"/>
          <w:kern w:val="0"/>
          <w:sz w:val="24"/>
        </w:rPr>
        <w:t>4</w:t>
      </w:r>
      <w:r w:rsidRPr="00480C4C">
        <w:rPr>
          <w:rFonts w:eastAsia="仿宋_GB2312" w:hint="eastAsia"/>
          <w:kern w:val="0"/>
          <w:sz w:val="24"/>
        </w:rPr>
        <w:t>）结构设计与强度分析；</w:t>
      </w:r>
    </w:p>
    <w:p w14:paraId="2A37DF1D" w14:textId="7981ABAE" w:rsidR="00B303B1" w:rsidRPr="00480C4C" w:rsidRDefault="00B303B1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 w:hint="eastAsia"/>
          <w:kern w:val="0"/>
          <w:sz w:val="24"/>
        </w:rPr>
        <w:t>（</w:t>
      </w:r>
      <w:r w:rsidRPr="00480C4C">
        <w:rPr>
          <w:rFonts w:eastAsia="仿宋_GB2312" w:hint="eastAsia"/>
          <w:kern w:val="0"/>
          <w:sz w:val="24"/>
        </w:rPr>
        <w:t>5</w:t>
      </w:r>
      <w:r w:rsidRPr="00480C4C">
        <w:rPr>
          <w:rFonts w:eastAsia="仿宋_GB2312" w:hint="eastAsia"/>
          <w:kern w:val="0"/>
          <w:sz w:val="24"/>
        </w:rPr>
        <w:t>）气动弹性；</w:t>
      </w:r>
    </w:p>
    <w:p w14:paraId="39E573B1" w14:textId="4BFCC6E1" w:rsidR="00B303B1" w:rsidRPr="00480C4C" w:rsidRDefault="00B303B1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 w:hint="eastAsia"/>
          <w:kern w:val="0"/>
          <w:sz w:val="24"/>
        </w:rPr>
        <w:t>（</w:t>
      </w:r>
      <w:r w:rsidRPr="00480C4C">
        <w:rPr>
          <w:rFonts w:eastAsia="仿宋_GB2312" w:hint="eastAsia"/>
          <w:kern w:val="0"/>
          <w:sz w:val="24"/>
        </w:rPr>
        <w:t>6</w:t>
      </w:r>
      <w:r w:rsidRPr="00480C4C">
        <w:rPr>
          <w:rFonts w:eastAsia="仿宋_GB2312" w:hint="eastAsia"/>
          <w:kern w:val="0"/>
          <w:sz w:val="24"/>
        </w:rPr>
        <w:t>）飞行动力学与飞行控制技术；</w:t>
      </w:r>
    </w:p>
    <w:p w14:paraId="560A650F" w14:textId="07DBDEE0" w:rsidR="00B303B1" w:rsidRPr="00480C4C" w:rsidRDefault="00B303B1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 w:hint="eastAsia"/>
          <w:kern w:val="0"/>
          <w:sz w:val="24"/>
        </w:rPr>
        <w:t>（</w:t>
      </w:r>
      <w:r w:rsidRPr="00480C4C">
        <w:rPr>
          <w:rFonts w:eastAsia="仿宋_GB2312" w:hint="eastAsia"/>
          <w:kern w:val="0"/>
          <w:sz w:val="24"/>
        </w:rPr>
        <w:t>7</w:t>
      </w:r>
      <w:r w:rsidRPr="00480C4C">
        <w:rPr>
          <w:rFonts w:eastAsia="仿宋_GB2312" w:hint="eastAsia"/>
          <w:kern w:val="0"/>
          <w:sz w:val="24"/>
        </w:rPr>
        <w:t>）航空大数据与机器学习应用。</w:t>
      </w:r>
    </w:p>
    <w:p w14:paraId="6832D860" w14:textId="3454FE64" w:rsidR="00D5345A" w:rsidRPr="00480C4C" w:rsidRDefault="00B303B1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 w:hint="eastAsia"/>
          <w:kern w:val="0"/>
          <w:sz w:val="24"/>
        </w:rPr>
        <w:t>此外，</w:t>
      </w:r>
      <w:r w:rsidRPr="00480C4C">
        <w:rPr>
          <w:rFonts w:eastAsia="仿宋_GB2312"/>
          <w:kern w:val="0"/>
          <w:sz w:val="24"/>
        </w:rPr>
        <w:t>开放基金课题</w:t>
      </w:r>
      <w:r w:rsidRPr="00480C4C">
        <w:rPr>
          <w:rFonts w:eastAsia="仿宋_GB2312" w:hint="eastAsia"/>
          <w:kern w:val="0"/>
          <w:sz w:val="24"/>
        </w:rPr>
        <w:t>也</w:t>
      </w:r>
      <w:r w:rsidRPr="00480C4C">
        <w:rPr>
          <w:rFonts w:eastAsia="仿宋_GB2312"/>
          <w:kern w:val="0"/>
          <w:sz w:val="24"/>
        </w:rPr>
        <w:t>资助具有</w:t>
      </w:r>
      <w:r w:rsidRPr="00480C4C">
        <w:rPr>
          <w:rFonts w:eastAsia="仿宋_GB2312" w:hint="eastAsia"/>
          <w:kern w:val="0"/>
          <w:sz w:val="24"/>
        </w:rPr>
        <w:t>一定</w:t>
      </w:r>
      <w:r w:rsidRPr="00480C4C">
        <w:rPr>
          <w:rFonts w:eastAsia="仿宋_GB2312"/>
          <w:kern w:val="0"/>
          <w:sz w:val="24"/>
        </w:rPr>
        <w:t>科学意义和</w:t>
      </w:r>
      <w:r w:rsidRPr="00480C4C">
        <w:rPr>
          <w:rFonts w:eastAsia="仿宋_GB2312" w:hint="eastAsia"/>
          <w:kern w:val="0"/>
          <w:sz w:val="24"/>
        </w:rPr>
        <w:t>较好</w:t>
      </w:r>
      <w:r w:rsidRPr="00480C4C">
        <w:rPr>
          <w:rFonts w:eastAsia="仿宋_GB2312"/>
          <w:kern w:val="0"/>
          <w:sz w:val="24"/>
        </w:rPr>
        <w:t>应用前景的</w:t>
      </w:r>
      <w:r w:rsidRPr="00480C4C">
        <w:rPr>
          <w:rFonts w:eastAsia="仿宋_GB2312" w:hint="eastAsia"/>
          <w:kern w:val="0"/>
          <w:sz w:val="24"/>
        </w:rPr>
        <w:t>相关</w:t>
      </w:r>
      <w:r w:rsidRPr="00480C4C">
        <w:rPr>
          <w:rFonts w:eastAsia="仿宋_GB2312"/>
          <w:kern w:val="0"/>
          <w:sz w:val="24"/>
        </w:rPr>
        <w:t>基础研究项目</w:t>
      </w:r>
      <w:r w:rsidRPr="00480C4C">
        <w:rPr>
          <w:rFonts w:eastAsia="仿宋_GB2312" w:hint="eastAsia"/>
          <w:kern w:val="0"/>
          <w:sz w:val="24"/>
        </w:rPr>
        <w:t>。</w:t>
      </w:r>
    </w:p>
    <w:p w14:paraId="01A3B9D0" w14:textId="217F3E56" w:rsidR="00D5345A" w:rsidRPr="00480C4C" w:rsidRDefault="009C1487" w:rsidP="009C1487">
      <w:pPr>
        <w:widowControl/>
        <w:spacing w:before="250" w:after="250" w:line="400" w:lineRule="exact"/>
        <w:outlineLvl w:val="1"/>
        <w:rPr>
          <w:rFonts w:eastAsia="仿宋_GB2312"/>
          <w:b/>
          <w:bCs/>
          <w:kern w:val="0"/>
          <w:sz w:val="24"/>
        </w:rPr>
      </w:pPr>
      <w:r w:rsidRPr="00480C4C">
        <w:rPr>
          <w:rFonts w:eastAsia="仿宋_GB2312" w:hint="eastAsia"/>
          <w:b/>
          <w:bCs/>
          <w:kern w:val="0"/>
          <w:sz w:val="24"/>
        </w:rPr>
        <w:t>四</w:t>
      </w:r>
      <w:r w:rsidRPr="00480C4C">
        <w:rPr>
          <w:rFonts w:eastAsia="仿宋_GB2312"/>
          <w:b/>
          <w:bCs/>
          <w:kern w:val="0"/>
          <w:sz w:val="24"/>
        </w:rPr>
        <w:t>、申请及评审程序</w:t>
      </w:r>
    </w:p>
    <w:p w14:paraId="011C195D" w14:textId="0BFB5B27" w:rsidR="00D5345A" w:rsidRPr="00480C4C" w:rsidRDefault="00000000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/>
          <w:kern w:val="0"/>
          <w:sz w:val="24"/>
        </w:rPr>
        <w:lastRenderedPageBreak/>
        <w:t>1</w:t>
      </w:r>
      <w:r w:rsidRPr="00480C4C">
        <w:rPr>
          <w:rFonts w:eastAsia="仿宋_GB2312" w:hint="eastAsia"/>
          <w:kern w:val="0"/>
          <w:sz w:val="24"/>
        </w:rPr>
        <w:t>、申请人根据实验室开放基金的主要资助研究范围填写《新型航空飞行器江西省重点实验室开放基金课题申请书》和《新型航空飞行器江西省重点实验室开放基金计划任务书</w:t>
      </w:r>
      <w:r w:rsidRPr="00480C4C">
        <w:rPr>
          <w:rFonts w:eastAsia="仿宋_GB2312"/>
          <w:kern w:val="0"/>
          <w:sz w:val="24"/>
        </w:rPr>
        <w:t>》</w:t>
      </w:r>
      <w:r w:rsidRPr="00480C4C">
        <w:rPr>
          <w:rFonts w:eastAsia="仿宋_GB2312" w:hint="eastAsia"/>
          <w:kern w:val="0"/>
          <w:sz w:val="24"/>
        </w:rPr>
        <w:t>，</w:t>
      </w:r>
      <w:r w:rsidRPr="00480C4C">
        <w:rPr>
          <w:rFonts w:eastAsia="仿宋_GB2312"/>
          <w:kern w:val="0"/>
          <w:sz w:val="24"/>
        </w:rPr>
        <w:t>各</w:t>
      </w:r>
      <w:r w:rsidRPr="00480C4C">
        <w:rPr>
          <w:rFonts w:eastAsia="仿宋_GB2312" w:hint="eastAsia"/>
          <w:kern w:val="0"/>
          <w:sz w:val="24"/>
        </w:rPr>
        <w:t>一式四份。经所在单位学术主管领导签字同意并加盖公章后，向实验室提出申请。自</w:t>
      </w:r>
      <w:proofErr w:type="gramStart"/>
      <w:r w:rsidRPr="00480C4C">
        <w:rPr>
          <w:rFonts w:eastAsia="仿宋_GB2312" w:hint="eastAsia"/>
          <w:kern w:val="0"/>
          <w:sz w:val="24"/>
        </w:rPr>
        <w:t>本开放</w:t>
      </w:r>
      <w:proofErr w:type="gramEnd"/>
      <w:r w:rsidRPr="00480C4C">
        <w:rPr>
          <w:rFonts w:eastAsia="仿宋_GB2312" w:hint="eastAsia"/>
          <w:kern w:val="0"/>
          <w:sz w:val="24"/>
        </w:rPr>
        <w:t>基金</w:t>
      </w:r>
      <w:r w:rsidR="00D16289" w:rsidRPr="00480C4C">
        <w:rPr>
          <w:rFonts w:eastAsia="仿宋_GB2312" w:hint="eastAsia"/>
          <w:kern w:val="0"/>
          <w:sz w:val="24"/>
        </w:rPr>
        <w:t>课题申请</w:t>
      </w:r>
      <w:r w:rsidRPr="00480C4C">
        <w:rPr>
          <w:rFonts w:eastAsia="仿宋_GB2312" w:hint="eastAsia"/>
          <w:kern w:val="0"/>
          <w:sz w:val="24"/>
        </w:rPr>
        <w:t>指南公布之日起，实验室开始接受课题申请，截止日期为</w:t>
      </w:r>
      <w:r w:rsidRPr="00480C4C">
        <w:rPr>
          <w:rFonts w:eastAsia="仿宋_GB2312"/>
          <w:kern w:val="0"/>
          <w:sz w:val="24"/>
        </w:rPr>
        <w:t>202</w:t>
      </w:r>
      <w:r w:rsidR="00D7331D" w:rsidRPr="00480C4C">
        <w:rPr>
          <w:rFonts w:eastAsia="仿宋_GB2312" w:hint="eastAsia"/>
          <w:kern w:val="0"/>
          <w:sz w:val="24"/>
        </w:rPr>
        <w:t>5</w:t>
      </w:r>
      <w:r w:rsidRPr="00480C4C">
        <w:rPr>
          <w:rFonts w:eastAsia="仿宋_GB2312" w:hint="eastAsia"/>
          <w:kern w:val="0"/>
          <w:sz w:val="24"/>
        </w:rPr>
        <w:t>年</w:t>
      </w:r>
      <w:r w:rsidRPr="00480C4C">
        <w:rPr>
          <w:rFonts w:eastAsia="仿宋_GB2312"/>
          <w:kern w:val="0"/>
          <w:sz w:val="24"/>
        </w:rPr>
        <w:t>1</w:t>
      </w:r>
      <w:r w:rsidR="005D081F" w:rsidRPr="00480C4C">
        <w:rPr>
          <w:rFonts w:eastAsia="仿宋_GB2312" w:hint="eastAsia"/>
          <w:kern w:val="0"/>
          <w:sz w:val="24"/>
        </w:rPr>
        <w:t>0</w:t>
      </w:r>
      <w:r w:rsidRPr="00480C4C">
        <w:rPr>
          <w:rFonts w:eastAsia="仿宋_GB2312" w:hint="eastAsia"/>
          <w:kern w:val="0"/>
          <w:sz w:val="24"/>
        </w:rPr>
        <w:t>月</w:t>
      </w:r>
      <w:r w:rsidR="00D7331D" w:rsidRPr="00480C4C">
        <w:rPr>
          <w:rFonts w:eastAsia="仿宋_GB2312" w:hint="eastAsia"/>
          <w:kern w:val="0"/>
          <w:sz w:val="24"/>
        </w:rPr>
        <w:t>30</w:t>
      </w:r>
      <w:r w:rsidRPr="00480C4C">
        <w:rPr>
          <w:rFonts w:eastAsia="仿宋_GB2312" w:hint="eastAsia"/>
          <w:kern w:val="0"/>
          <w:sz w:val="24"/>
        </w:rPr>
        <w:t>日。申请者需在规定日期内提交纸质申请书一式四份（以邮戳日期为准），并通过</w:t>
      </w:r>
      <w:r w:rsidRPr="00480C4C">
        <w:rPr>
          <w:rFonts w:eastAsia="仿宋_GB2312"/>
          <w:kern w:val="0"/>
          <w:sz w:val="24"/>
        </w:rPr>
        <w:t>E-mail</w:t>
      </w:r>
      <w:r w:rsidRPr="00480C4C">
        <w:rPr>
          <w:rFonts w:eastAsia="仿宋_GB2312" w:hint="eastAsia"/>
          <w:kern w:val="0"/>
          <w:sz w:val="24"/>
        </w:rPr>
        <w:t>将申请书电子版提交到</w:t>
      </w:r>
      <w:r w:rsidR="00126F45" w:rsidRPr="00480C4C">
        <w:rPr>
          <w:rFonts w:eastAsia="仿宋_GB2312"/>
          <w:kern w:val="0"/>
          <w:sz w:val="24"/>
        </w:rPr>
        <w:t>71036</w:t>
      </w:r>
      <w:r w:rsidR="00126F45" w:rsidRPr="00480C4C">
        <w:rPr>
          <w:rFonts w:eastAsia="仿宋_GB2312" w:hint="eastAsia"/>
          <w:kern w:val="0"/>
          <w:sz w:val="24"/>
        </w:rPr>
        <w:t>@</w:t>
      </w:r>
      <w:r w:rsidR="00126F45" w:rsidRPr="00480C4C">
        <w:rPr>
          <w:rFonts w:eastAsia="仿宋_GB2312"/>
          <w:kern w:val="0"/>
          <w:sz w:val="24"/>
        </w:rPr>
        <w:t>nchu.edu.cn</w:t>
      </w:r>
      <w:r w:rsidRPr="00480C4C">
        <w:rPr>
          <w:rFonts w:eastAsia="仿宋_GB2312" w:hint="eastAsia"/>
          <w:kern w:val="0"/>
          <w:sz w:val="24"/>
        </w:rPr>
        <w:t>。</w:t>
      </w:r>
    </w:p>
    <w:p w14:paraId="2E05AC20" w14:textId="77777777" w:rsidR="00D5345A" w:rsidRPr="00480C4C" w:rsidRDefault="00000000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/>
          <w:kern w:val="0"/>
          <w:sz w:val="24"/>
        </w:rPr>
        <w:t>2</w:t>
      </w:r>
      <w:r w:rsidRPr="00480C4C">
        <w:rPr>
          <w:rFonts w:eastAsia="仿宋_GB2312" w:hint="eastAsia"/>
          <w:kern w:val="0"/>
          <w:sz w:val="24"/>
        </w:rPr>
        <w:t>、实验室组织有关专家对提交的申请书进行评审，由实验室学术委员会确定资助项目和金额，并通知获得资助的申请人。</w:t>
      </w:r>
    </w:p>
    <w:p w14:paraId="2AA91477" w14:textId="77777777" w:rsidR="00D5345A" w:rsidRPr="00480C4C" w:rsidRDefault="00000000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/>
          <w:kern w:val="0"/>
          <w:sz w:val="24"/>
        </w:rPr>
        <w:t>3</w:t>
      </w:r>
      <w:r w:rsidRPr="00480C4C">
        <w:rPr>
          <w:rFonts w:eastAsia="仿宋_GB2312" w:hint="eastAsia"/>
          <w:kern w:val="0"/>
          <w:sz w:val="24"/>
        </w:rPr>
        <w:t>、申请书可从附件直接下载，也可打电话、发电子邮件索取。</w:t>
      </w:r>
    </w:p>
    <w:p w14:paraId="3382D357" w14:textId="082A4467" w:rsidR="00D5345A" w:rsidRPr="00480C4C" w:rsidRDefault="009C1487" w:rsidP="009C1487">
      <w:pPr>
        <w:widowControl/>
        <w:spacing w:before="250" w:after="250" w:line="400" w:lineRule="exact"/>
        <w:outlineLvl w:val="1"/>
        <w:rPr>
          <w:rFonts w:eastAsia="仿宋_GB2312"/>
          <w:b/>
          <w:bCs/>
          <w:kern w:val="0"/>
          <w:sz w:val="24"/>
        </w:rPr>
      </w:pPr>
      <w:r w:rsidRPr="00480C4C">
        <w:rPr>
          <w:rFonts w:eastAsia="仿宋_GB2312" w:hint="eastAsia"/>
          <w:b/>
          <w:bCs/>
          <w:kern w:val="0"/>
          <w:sz w:val="24"/>
        </w:rPr>
        <w:t>五</w:t>
      </w:r>
      <w:r w:rsidRPr="00480C4C">
        <w:rPr>
          <w:rFonts w:eastAsia="仿宋_GB2312"/>
          <w:b/>
          <w:bCs/>
          <w:kern w:val="0"/>
          <w:sz w:val="24"/>
        </w:rPr>
        <w:t>、开放基金管理办法</w:t>
      </w:r>
    </w:p>
    <w:p w14:paraId="3CF271FB" w14:textId="77777777" w:rsidR="00D5345A" w:rsidRPr="00480C4C" w:rsidRDefault="00000000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/>
          <w:kern w:val="0"/>
          <w:sz w:val="24"/>
        </w:rPr>
        <w:t>1</w:t>
      </w:r>
      <w:r w:rsidRPr="00480C4C">
        <w:rPr>
          <w:rFonts w:eastAsia="仿宋_GB2312"/>
          <w:kern w:val="0"/>
          <w:sz w:val="24"/>
        </w:rPr>
        <w:t>、开放基金课题的立项、遴选和管理工作遵循</w:t>
      </w:r>
      <w:r w:rsidRPr="00480C4C">
        <w:rPr>
          <w:rFonts w:eastAsia="仿宋_GB2312"/>
          <w:kern w:val="0"/>
          <w:sz w:val="24"/>
        </w:rPr>
        <w:t>“</w:t>
      </w:r>
      <w:r w:rsidRPr="00480C4C">
        <w:rPr>
          <w:rFonts w:eastAsia="仿宋_GB2312"/>
          <w:kern w:val="0"/>
          <w:sz w:val="24"/>
        </w:rPr>
        <w:t>公平、合理、民主</w:t>
      </w:r>
      <w:r w:rsidRPr="00480C4C">
        <w:rPr>
          <w:rFonts w:eastAsia="仿宋_GB2312"/>
          <w:kern w:val="0"/>
          <w:sz w:val="24"/>
        </w:rPr>
        <w:t>”</w:t>
      </w:r>
      <w:r w:rsidRPr="00480C4C">
        <w:rPr>
          <w:rFonts w:eastAsia="仿宋_GB2312"/>
          <w:kern w:val="0"/>
          <w:sz w:val="24"/>
        </w:rPr>
        <w:t>的原则，执行回避和保密的有关规定，接受科技界和社会的监督。</w:t>
      </w:r>
    </w:p>
    <w:p w14:paraId="3C0B8350" w14:textId="05659FD5" w:rsidR="00D5345A" w:rsidRPr="00480C4C" w:rsidRDefault="00000000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/>
          <w:kern w:val="0"/>
          <w:sz w:val="24"/>
        </w:rPr>
        <w:t>2</w:t>
      </w:r>
      <w:r w:rsidRPr="00480C4C">
        <w:rPr>
          <w:rFonts w:eastAsia="仿宋_GB2312"/>
          <w:kern w:val="0"/>
          <w:sz w:val="24"/>
        </w:rPr>
        <w:t>、</w:t>
      </w:r>
      <w:r w:rsidRPr="00480C4C">
        <w:rPr>
          <w:rFonts w:eastAsia="仿宋_GB2312" w:hint="eastAsia"/>
          <w:kern w:val="0"/>
          <w:sz w:val="24"/>
        </w:rPr>
        <w:t>非实验</w:t>
      </w:r>
      <w:r w:rsidR="00502FD2" w:rsidRPr="00480C4C">
        <w:rPr>
          <w:rFonts w:eastAsia="仿宋_GB2312" w:hint="eastAsia"/>
          <w:kern w:val="0"/>
          <w:sz w:val="24"/>
        </w:rPr>
        <w:t>室</w:t>
      </w:r>
      <w:r w:rsidRPr="00480C4C">
        <w:rPr>
          <w:rFonts w:eastAsia="仿宋_GB2312" w:hint="eastAsia"/>
          <w:kern w:val="0"/>
          <w:sz w:val="24"/>
        </w:rPr>
        <w:t>研究人员应与实验室研究人员联合申请，</w:t>
      </w:r>
      <w:r w:rsidRPr="00480C4C">
        <w:rPr>
          <w:rFonts w:eastAsia="仿宋_GB2312"/>
          <w:kern w:val="0"/>
          <w:sz w:val="24"/>
        </w:rPr>
        <w:t>开放基金课题经实验室学术委员会审核批准后，即列入</w:t>
      </w:r>
      <w:r w:rsidR="00536CB2" w:rsidRPr="00480C4C">
        <w:rPr>
          <w:rFonts w:eastAsia="仿宋_GB2312" w:hint="eastAsia"/>
          <w:kern w:val="0"/>
          <w:sz w:val="24"/>
        </w:rPr>
        <w:t>实验</w:t>
      </w:r>
      <w:r w:rsidRPr="00480C4C">
        <w:rPr>
          <w:rFonts w:eastAsia="仿宋_GB2312"/>
          <w:kern w:val="0"/>
          <w:sz w:val="24"/>
        </w:rPr>
        <w:t>室的研究计划。开放基金课题的评定结果由实验室主任签发，由实验室办公室通知</w:t>
      </w:r>
      <w:r w:rsidRPr="00480C4C">
        <w:rPr>
          <w:rFonts w:eastAsia="仿宋_GB2312" w:hint="eastAsia"/>
          <w:kern w:val="0"/>
          <w:sz w:val="24"/>
        </w:rPr>
        <w:t>相应</w:t>
      </w:r>
      <w:r w:rsidRPr="00480C4C">
        <w:rPr>
          <w:rFonts w:eastAsia="仿宋_GB2312"/>
          <w:kern w:val="0"/>
          <w:sz w:val="24"/>
        </w:rPr>
        <w:t>申请者。获得资助的申请者，接到通知后，应向实验室提交课题实施计划。</w:t>
      </w:r>
    </w:p>
    <w:p w14:paraId="20B95D0B" w14:textId="6E660634" w:rsidR="00D5345A" w:rsidRPr="00480C4C" w:rsidRDefault="00000000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/>
          <w:kern w:val="0"/>
          <w:sz w:val="24"/>
        </w:rPr>
        <w:t>3</w:t>
      </w:r>
      <w:r w:rsidRPr="00480C4C">
        <w:rPr>
          <w:rFonts w:eastAsia="仿宋_GB2312"/>
          <w:kern w:val="0"/>
          <w:sz w:val="24"/>
        </w:rPr>
        <w:t>、开放基金课题研究期限一般为</w:t>
      </w:r>
      <w:r w:rsidRPr="00480C4C">
        <w:rPr>
          <w:rFonts w:eastAsia="仿宋_GB2312" w:hint="eastAsia"/>
          <w:kern w:val="0"/>
          <w:sz w:val="24"/>
        </w:rPr>
        <w:t>1</w:t>
      </w:r>
      <w:r w:rsidRPr="00480C4C">
        <w:rPr>
          <w:rFonts w:eastAsia="仿宋_GB2312"/>
          <w:kern w:val="0"/>
          <w:sz w:val="24"/>
        </w:rPr>
        <w:t>年。取得突出研究成果的项目可以考虑申请</w:t>
      </w:r>
      <w:r w:rsidR="00104CBF" w:rsidRPr="00480C4C">
        <w:rPr>
          <w:rFonts w:eastAsia="仿宋_GB2312" w:hint="eastAsia"/>
          <w:kern w:val="0"/>
          <w:sz w:val="24"/>
        </w:rPr>
        <w:t>延长</w:t>
      </w:r>
      <w:r w:rsidRPr="00480C4C">
        <w:rPr>
          <w:rFonts w:eastAsia="仿宋_GB2312"/>
          <w:kern w:val="0"/>
          <w:sz w:val="24"/>
        </w:rPr>
        <w:t>课题</w:t>
      </w:r>
      <w:r w:rsidR="00104CBF" w:rsidRPr="00480C4C">
        <w:rPr>
          <w:rFonts w:eastAsia="仿宋_GB2312" w:hint="eastAsia"/>
          <w:kern w:val="0"/>
          <w:sz w:val="24"/>
        </w:rPr>
        <w:t>研究期限</w:t>
      </w:r>
      <w:r w:rsidRPr="00480C4C">
        <w:rPr>
          <w:rFonts w:eastAsia="仿宋_GB2312"/>
          <w:kern w:val="0"/>
          <w:sz w:val="24"/>
        </w:rPr>
        <w:t>。</w:t>
      </w:r>
    </w:p>
    <w:p w14:paraId="023345B1" w14:textId="77777777" w:rsidR="00D5345A" w:rsidRPr="00480C4C" w:rsidRDefault="00000000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/>
          <w:kern w:val="0"/>
          <w:sz w:val="24"/>
        </w:rPr>
        <w:t>4</w:t>
      </w:r>
      <w:r w:rsidRPr="00480C4C">
        <w:rPr>
          <w:rFonts w:eastAsia="仿宋_GB2312"/>
          <w:kern w:val="0"/>
          <w:sz w:val="24"/>
        </w:rPr>
        <w:t>、开放基金课题实施过程中，一般不允许随意更改原定的研究内容和研究目标。如有变动，必须由申请人在课题研究期限的前</w:t>
      </w:r>
      <w:r w:rsidRPr="00480C4C">
        <w:rPr>
          <w:rFonts w:eastAsia="仿宋_GB2312" w:hint="eastAsia"/>
          <w:kern w:val="0"/>
          <w:sz w:val="24"/>
        </w:rPr>
        <w:t>半</w:t>
      </w:r>
      <w:r w:rsidRPr="00480C4C">
        <w:rPr>
          <w:rFonts w:eastAsia="仿宋_GB2312"/>
          <w:kern w:val="0"/>
          <w:sz w:val="24"/>
        </w:rPr>
        <w:t>年提出申请，报实验室主任审批。</w:t>
      </w:r>
    </w:p>
    <w:p w14:paraId="040550DA" w14:textId="77777777" w:rsidR="00D5345A" w:rsidRPr="00480C4C" w:rsidRDefault="00000000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/>
          <w:kern w:val="0"/>
          <w:sz w:val="24"/>
        </w:rPr>
        <w:t>5</w:t>
      </w:r>
      <w:r w:rsidRPr="00480C4C">
        <w:rPr>
          <w:rFonts w:eastAsia="仿宋_GB2312"/>
          <w:kern w:val="0"/>
          <w:sz w:val="24"/>
        </w:rPr>
        <w:t>、在开放基金课题实施过程中，课题研究人员每</w:t>
      </w:r>
      <w:r w:rsidRPr="00480C4C">
        <w:rPr>
          <w:rFonts w:eastAsia="仿宋_GB2312" w:hint="eastAsia"/>
          <w:kern w:val="0"/>
          <w:sz w:val="24"/>
        </w:rPr>
        <w:t>半</w:t>
      </w:r>
      <w:r w:rsidRPr="00480C4C">
        <w:rPr>
          <w:rFonts w:eastAsia="仿宋_GB2312"/>
          <w:kern w:val="0"/>
          <w:sz w:val="24"/>
        </w:rPr>
        <w:t>年提交一次课题进展报告，实验室学术委员会对报告审查后提出评审意见。开放课题研究期满，必须在</w:t>
      </w:r>
      <w:r w:rsidRPr="00480C4C">
        <w:rPr>
          <w:rFonts w:eastAsia="仿宋_GB2312"/>
          <w:kern w:val="0"/>
          <w:sz w:val="24"/>
        </w:rPr>
        <w:t>3</w:t>
      </w:r>
      <w:r w:rsidRPr="00480C4C">
        <w:rPr>
          <w:rFonts w:eastAsia="仿宋_GB2312"/>
          <w:kern w:val="0"/>
          <w:sz w:val="24"/>
        </w:rPr>
        <w:t>个月内提交结题报告，并附相关的研究成果证明和正式发表的论文。</w:t>
      </w:r>
    </w:p>
    <w:p w14:paraId="5AFB5B7E" w14:textId="45FCA818" w:rsidR="0063554A" w:rsidRPr="00480C4C" w:rsidRDefault="0063554A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/>
          <w:kern w:val="0"/>
          <w:sz w:val="24"/>
        </w:rPr>
        <w:t>6</w:t>
      </w:r>
      <w:r w:rsidRPr="00480C4C">
        <w:rPr>
          <w:rFonts w:eastAsia="仿宋_GB2312"/>
          <w:kern w:val="0"/>
          <w:sz w:val="24"/>
        </w:rPr>
        <w:t>、开放基金项目经费拨付</w:t>
      </w:r>
      <w:r w:rsidR="00290B7E" w:rsidRPr="00480C4C">
        <w:rPr>
          <w:rFonts w:eastAsia="仿宋_GB2312" w:hint="eastAsia"/>
          <w:kern w:val="0"/>
          <w:sz w:val="24"/>
        </w:rPr>
        <w:t>办法为</w:t>
      </w:r>
      <w:r w:rsidRPr="00480C4C">
        <w:rPr>
          <w:rFonts w:eastAsia="仿宋_GB2312"/>
          <w:kern w:val="0"/>
          <w:sz w:val="24"/>
        </w:rPr>
        <w:t>：</w:t>
      </w:r>
      <w:r w:rsidR="004D4573" w:rsidRPr="00480C4C">
        <w:rPr>
          <w:rFonts w:eastAsia="仿宋_GB2312" w:hint="eastAsia"/>
          <w:kern w:val="0"/>
          <w:sz w:val="24"/>
        </w:rPr>
        <w:t>对于</w:t>
      </w:r>
      <w:r w:rsidR="00AA790C" w:rsidRPr="00480C4C">
        <w:rPr>
          <w:rFonts w:eastAsia="仿宋_GB2312" w:hint="eastAsia"/>
          <w:kern w:val="0"/>
          <w:sz w:val="24"/>
        </w:rPr>
        <w:t>重点</w:t>
      </w:r>
      <w:r w:rsidRPr="00480C4C">
        <w:rPr>
          <w:rFonts w:eastAsia="仿宋_GB2312"/>
          <w:kern w:val="0"/>
          <w:sz w:val="24"/>
        </w:rPr>
        <w:t>项目</w:t>
      </w:r>
      <w:r w:rsidR="004D4573" w:rsidRPr="00480C4C">
        <w:rPr>
          <w:rFonts w:eastAsia="仿宋_GB2312" w:hint="eastAsia"/>
          <w:kern w:val="0"/>
          <w:sz w:val="24"/>
        </w:rPr>
        <w:t>，立项后</w:t>
      </w:r>
      <w:r w:rsidR="00AA790C" w:rsidRPr="00480C4C">
        <w:rPr>
          <w:rFonts w:eastAsia="仿宋_GB2312"/>
          <w:kern w:val="0"/>
          <w:sz w:val="24"/>
        </w:rPr>
        <w:t>研究经费</w:t>
      </w:r>
      <w:r w:rsidR="00AA790C" w:rsidRPr="00480C4C">
        <w:rPr>
          <w:rFonts w:eastAsia="仿宋_GB2312" w:hint="eastAsia"/>
          <w:kern w:val="0"/>
          <w:sz w:val="24"/>
        </w:rPr>
        <w:t>分两次</w:t>
      </w:r>
      <w:r w:rsidRPr="00480C4C">
        <w:rPr>
          <w:rFonts w:eastAsia="仿宋_GB2312"/>
          <w:kern w:val="0"/>
          <w:sz w:val="24"/>
        </w:rPr>
        <w:t>拨付；</w:t>
      </w:r>
      <w:r w:rsidR="004D4573" w:rsidRPr="00480C4C">
        <w:rPr>
          <w:rFonts w:eastAsia="仿宋_GB2312" w:hint="eastAsia"/>
          <w:kern w:val="0"/>
          <w:sz w:val="24"/>
        </w:rPr>
        <w:t>对于</w:t>
      </w:r>
      <w:r w:rsidR="00AA790C" w:rsidRPr="00480C4C">
        <w:rPr>
          <w:rFonts w:eastAsia="仿宋_GB2312" w:hint="eastAsia"/>
          <w:kern w:val="0"/>
          <w:sz w:val="24"/>
        </w:rPr>
        <w:t>一般</w:t>
      </w:r>
      <w:r w:rsidRPr="00480C4C">
        <w:rPr>
          <w:rFonts w:eastAsia="仿宋_GB2312"/>
          <w:kern w:val="0"/>
          <w:sz w:val="24"/>
        </w:rPr>
        <w:t>项目</w:t>
      </w:r>
      <w:r w:rsidR="004D4573" w:rsidRPr="00480C4C">
        <w:rPr>
          <w:rFonts w:eastAsia="仿宋_GB2312" w:hint="eastAsia"/>
          <w:kern w:val="0"/>
          <w:sz w:val="24"/>
        </w:rPr>
        <w:t>，立项后</w:t>
      </w:r>
      <w:r w:rsidR="00627391" w:rsidRPr="00480C4C">
        <w:rPr>
          <w:rFonts w:eastAsia="仿宋_GB2312"/>
          <w:kern w:val="0"/>
          <w:sz w:val="24"/>
        </w:rPr>
        <w:t>研究经费</w:t>
      </w:r>
      <w:r w:rsidR="00AA790C" w:rsidRPr="00480C4C">
        <w:rPr>
          <w:rFonts w:eastAsia="仿宋_GB2312" w:hint="eastAsia"/>
          <w:kern w:val="0"/>
          <w:sz w:val="24"/>
        </w:rPr>
        <w:t>一次性拨付</w:t>
      </w:r>
      <w:r w:rsidRPr="00480C4C">
        <w:rPr>
          <w:rFonts w:eastAsia="仿宋_GB2312"/>
          <w:kern w:val="0"/>
          <w:sz w:val="24"/>
        </w:rPr>
        <w:t>。</w:t>
      </w:r>
    </w:p>
    <w:p w14:paraId="77F1C641" w14:textId="26B1545F" w:rsidR="00D5345A" w:rsidRPr="00480C4C" w:rsidRDefault="0063554A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 w:hint="eastAsia"/>
          <w:kern w:val="0"/>
          <w:sz w:val="24"/>
        </w:rPr>
        <w:lastRenderedPageBreak/>
        <w:t>7</w:t>
      </w:r>
      <w:r w:rsidRPr="00480C4C">
        <w:rPr>
          <w:rFonts w:eastAsia="仿宋_GB2312"/>
          <w:kern w:val="0"/>
          <w:sz w:val="24"/>
        </w:rPr>
        <w:t>、</w:t>
      </w:r>
      <w:r w:rsidR="00AA790C" w:rsidRPr="00480C4C">
        <w:rPr>
          <w:rFonts w:eastAsia="仿宋_GB2312"/>
          <w:kern w:val="0"/>
          <w:sz w:val="24"/>
        </w:rPr>
        <w:t>开放基金项目经费实行专款专用，主要使用范围包括</w:t>
      </w:r>
      <w:r w:rsidR="004F0FDA" w:rsidRPr="00480C4C">
        <w:rPr>
          <w:rFonts w:eastAsia="仿宋_GB2312" w:hint="eastAsia"/>
          <w:kern w:val="0"/>
          <w:sz w:val="24"/>
        </w:rPr>
        <w:t>：</w:t>
      </w:r>
      <w:r w:rsidR="00AA790C" w:rsidRPr="00480C4C">
        <w:rPr>
          <w:rFonts w:eastAsia="仿宋_GB2312"/>
          <w:kern w:val="0"/>
          <w:sz w:val="24"/>
        </w:rPr>
        <w:t>在实验室开展的研究计算费，与研究项目相关的资料费和学术活动费、论文版面费</w:t>
      </w:r>
      <w:r w:rsidR="00AA790C" w:rsidRPr="00480C4C">
        <w:rPr>
          <w:rFonts w:eastAsia="仿宋_GB2312" w:hint="eastAsia"/>
          <w:kern w:val="0"/>
          <w:sz w:val="24"/>
        </w:rPr>
        <w:t>、材料费及仪器设备费</w:t>
      </w:r>
      <w:r w:rsidR="00AA790C" w:rsidRPr="00480C4C">
        <w:rPr>
          <w:rFonts w:eastAsia="仿宋_GB2312"/>
          <w:kern w:val="0"/>
          <w:sz w:val="24"/>
        </w:rPr>
        <w:t>等。</w:t>
      </w:r>
    </w:p>
    <w:p w14:paraId="114FA633" w14:textId="7BFE7781" w:rsidR="00D5345A" w:rsidRPr="00480C4C" w:rsidRDefault="0063554A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 w:hint="eastAsia"/>
          <w:kern w:val="0"/>
          <w:sz w:val="24"/>
        </w:rPr>
        <w:t>8</w:t>
      </w:r>
      <w:r w:rsidRPr="00480C4C">
        <w:rPr>
          <w:rFonts w:eastAsia="仿宋_GB2312"/>
          <w:kern w:val="0"/>
          <w:sz w:val="24"/>
        </w:rPr>
        <w:t>、开放基金课题的研究成果由申请人所在单位和实验室共享。</w:t>
      </w:r>
    </w:p>
    <w:p w14:paraId="37A7AC4C" w14:textId="0F4D5AAF" w:rsidR="00D5345A" w:rsidRPr="00480C4C" w:rsidRDefault="0063554A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 w:hint="eastAsia"/>
          <w:kern w:val="0"/>
          <w:sz w:val="24"/>
        </w:rPr>
        <w:t>9</w:t>
      </w:r>
      <w:r w:rsidRPr="00480C4C">
        <w:rPr>
          <w:rFonts w:eastAsia="仿宋_GB2312"/>
          <w:kern w:val="0"/>
          <w:sz w:val="24"/>
        </w:rPr>
        <w:t>、开放基金课题资助发表的论文</w:t>
      </w:r>
      <w:r w:rsidRPr="00480C4C">
        <w:rPr>
          <w:rFonts w:eastAsia="仿宋_GB2312" w:hint="eastAsia"/>
          <w:kern w:val="0"/>
          <w:sz w:val="24"/>
        </w:rPr>
        <w:t>和</w:t>
      </w:r>
      <w:r w:rsidRPr="00480C4C">
        <w:rPr>
          <w:rFonts w:eastAsia="仿宋_GB2312"/>
          <w:kern w:val="0"/>
          <w:sz w:val="24"/>
        </w:rPr>
        <w:t>专利，</w:t>
      </w:r>
      <w:r w:rsidRPr="00480C4C">
        <w:rPr>
          <w:rFonts w:eastAsia="仿宋_GB2312" w:hint="eastAsia"/>
          <w:kern w:val="0"/>
          <w:sz w:val="24"/>
        </w:rPr>
        <w:t>重点项目要求在航空飞行器</w:t>
      </w:r>
      <w:r w:rsidRPr="00480C4C">
        <w:rPr>
          <w:rFonts w:eastAsia="仿宋_GB2312"/>
          <w:kern w:val="0"/>
          <w:sz w:val="24"/>
        </w:rPr>
        <w:t>领域</w:t>
      </w:r>
      <w:r w:rsidRPr="00480C4C">
        <w:rPr>
          <w:rFonts w:eastAsia="仿宋_GB2312" w:hint="eastAsia"/>
          <w:kern w:val="0"/>
          <w:sz w:val="24"/>
        </w:rPr>
        <w:t>至少发表</w:t>
      </w:r>
      <w:r w:rsidRPr="00480C4C">
        <w:rPr>
          <w:rFonts w:eastAsia="仿宋_GB2312"/>
          <w:kern w:val="0"/>
          <w:sz w:val="24"/>
        </w:rPr>
        <w:t>SCI</w:t>
      </w:r>
      <w:r w:rsidRPr="00480C4C">
        <w:rPr>
          <w:rFonts w:eastAsia="仿宋_GB2312" w:hint="eastAsia"/>
          <w:kern w:val="0"/>
          <w:sz w:val="24"/>
        </w:rPr>
        <w:t>或</w:t>
      </w:r>
      <w:r w:rsidRPr="00480C4C">
        <w:rPr>
          <w:rFonts w:eastAsia="仿宋_GB2312" w:hint="eastAsia"/>
          <w:kern w:val="0"/>
          <w:sz w:val="24"/>
        </w:rPr>
        <w:t>EI</w:t>
      </w:r>
      <w:r w:rsidRPr="00480C4C">
        <w:rPr>
          <w:rFonts w:eastAsia="仿宋_GB2312" w:hint="eastAsia"/>
          <w:kern w:val="0"/>
          <w:sz w:val="24"/>
        </w:rPr>
        <w:t>论文</w:t>
      </w:r>
      <w:r w:rsidRPr="00480C4C">
        <w:rPr>
          <w:rFonts w:eastAsia="仿宋_GB2312" w:hint="eastAsia"/>
          <w:kern w:val="0"/>
          <w:sz w:val="24"/>
        </w:rPr>
        <w:t>1</w:t>
      </w:r>
      <w:r w:rsidRPr="00480C4C">
        <w:rPr>
          <w:rFonts w:eastAsia="仿宋_GB2312" w:hint="eastAsia"/>
          <w:kern w:val="0"/>
          <w:sz w:val="24"/>
        </w:rPr>
        <w:t>篇；一般项目要求在航空飞行器</w:t>
      </w:r>
      <w:r w:rsidRPr="00480C4C">
        <w:rPr>
          <w:rFonts w:eastAsia="仿宋_GB2312"/>
          <w:kern w:val="0"/>
          <w:sz w:val="24"/>
        </w:rPr>
        <w:t>领域</w:t>
      </w:r>
      <w:r w:rsidRPr="00480C4C">
        <w:rPr>
          <w:rFonts w:eastAsia="仿宋_GB2312" w:hint="eastAsia"/>
          <w:kern w:val="0"/>
          <w:sz w:val="24"/>
        </w:rPr>
        <w:t>至少发表</w:t>
      </w:r>
      <w:r w:rsidRPr="00480C4C">
        <w:rPr>
          <w:rFonts w:eastAsia="仿宋_GB2312" w:hint="eastAsia"/>
          <w:kern w:val="0"/>
          <w:sz w:val="24"/>
        </w:rPr>
        <w:t>EI</w:t>
      </w:r>
      <w:r w:rsidRPr="00480C4C">
        <w:rPr>
          <w:rFonts w:eastAsia="仿宋_GB2312" w:hint="eastAsia"/>
          <w:kern w:val="0"/>
          <w:sz w:val="24"/>
        </w:rPr>
        <w:t>或中文</w:t>
      </w:r>
      <w:r w:rsidRPr="00480C4C">
        <w:rPr>
          <w:rFonts w:eastAsia="仿宋_GB2312"/>
          <w:kern w:val="0"/>
          <w:sz w:val="24"/>
        </w:rPr>
        <w:t>核心以上的论文</w:t>
      </w:r>
      <w:r w:rsidRPr="00480C4C">
        <w:rPr>
          <w:rFonts w:eastAsia="仿宋_GB2312" w:hint="eastAsia"/>
          <w:kern w:val="0"/>
          <w:sz w:val="24"/>
        </w:rPr>
        <w:t>1</w:t>
      </w:r>
      <w:r w:rsidRPr="00480C4C">
        <w:rPr>
          <w:rFonts w:eastAsia="仿宋_GB2312" w:hint="eastAsia"/>
          <w:kern w:val="0"/>
          <w:sz w:val="24"/>
        </w:rPr>
        <w:t>篇</w:t>
      </w:r>
      <w:r w:rsidRPr="00480C4C">
        <w:rPr>
          <w:rFonts w:eastAsia="仿宋_GB2312"/>
          <w:kern w:val="0"/>
          <w:sz w:val="24"/>
        </w:rPr>
        <w:t>。</w:t>
      </w:r>
      <w:r w:rsidR="00EB2C77" w:rsidRPr="00480C4C">
        <w:rPr>
          <w:rFonts w:eastAsia="仿宋_GB2312" w:hint="eastAsia"/>
          <w:kern w:val="0"/>
          <w:sz w:val="24"/>
        </w:rPr>
        <w:t>受开放基金课题资助所发表的论文、专利和专著都应标注或注明“研究受到</w:t>
      </w:r>
      <w:r w:rsidR="00B0228F" w:rsidRPr="00480C4C">
        <w:rPr>
          <w:rFonts w:eastAsia="仿宋_GB2312" w:hint="eastAsia"/>
          <w:kern w:val="0"/>
          <w:sz w:val="24"/>
        </w:rPr>
        <w:t>新型航空飞行器江西省重点实验室</w:t>
      </w:r>
      <w:r w:rsidR="00EB2C77" w:rsidRPr="00480C4C">
        <w:rPr>
          <w:rFonts w:eastAsia="仿宋_GB2312" w:hint="eastAsia"/>
          <w:kern w:val="0"/>
          <w:sz w:val="24"/>
        </w:rPr>
        <w:t>（南昌航空大学）开放基金项目资助”，英文</w:t>
      </w:r>
      <w:r w:rsidR="00EB2C77" w:rsidRPr="00480C4C">
        <w:rPr>
          <w:rFonts w:eastAsia="仿宋_GB2312"/>
          <w:kern w:val="0"/>
          <w:sz w:val="24"/>
        </w:rPr>
        <w:t>“</w:t>
      </w:r>
      <w:r w:rsidR="00AD1D64" w:rsidRPr="00480C4C">
        <w:rPr>
          <w:rFonts w:eastAsia="仿宋_GB2312" w:hint="eastAsia"/>
          <w:kern w:val="0"/>
          <w:sz w:val="24"/>
        </w:rPr>
        <w:t xml:space="preserve">Research has been funded (partially) by </w:t>
      </w:r>
      <w:r w:rsidR="00EB2C77" w:rsidRPr="00480C4C">
        <w:rPr>
          <w:rFonts w:eastAsia="仿宋_GB2312"/>
          <w:kern w:val="0"/>
          <w:sz w:val="24"/>
        </w:rPr>
        <w:t>Jiangxi Key Laboratory for Innovative Configuration Aircraft Design, Nanchang 330063, China”</w:t>
      </w:r>
      <w:r w:rsidR="00EB2C77" w:rsidRPr="00480C4C">
        <w:rPr>
          <w:rFonts w:eastAsia="仿宋_GB2312"/>
          <w:kern w:val="0"/>
          <w:sz w:val="24"/>
        </w:rPr>
        <w:t>。</w:t>
      </w:r>
      <w:r w:rsidR="00EB2C77" w:rsidRPr="00480C4C">
        <w:rPr>
          <w:rFonts w:eastAsia="仿宋_GB2312" w:hint="eastAsia"/>
          <w:kern w:val="0"/>
          <w:sz w:val="24"/>
        </w:rPr>
        <w:t>其中</w:t>
      </w:r>
      <w:r w:rsidR="00EB2C77" w:rsidRPr="00480C4C">
        <w:rPr>
          <w:rFonts w:eastAsia="仿宋_GB2312"/>
          <w:kern w:val="0"/>
          <w:sz w:val="24"/>
        </w:rPr>
        <w:t>校内</w:t>
      </w:r>
      <w:r w:rsidR="0047383C" w:rsidRPr="00480C4C">
        <w:rPr>
          <w:rFonts w:eastAsia="仿宋_GB2312" w:hint="eastAsia"/>
          <w:kern w:val="0"/>
          <w:sz w:val="24"/>
        </w:rPr>
        <w:t>受</w:t>
      </w:r>
      <w:r w:rsidR="00EB2C77" w:rsidRPr="00480C4C">
        <w:rPr>
          <w:rFonts w:eastAsia="仿宋_GB2312"/>
          <w:kern w:val="0"/>
          <w:sz w:val="24"/>
        </w:rPr>
        <w:t>资助</w:t>
      </w:r>
      <w:r w:rsidR="00EB2C77" w:rsidRPr="00480C4C">
        <w:rPr>
          <w:rFonts w:eastAsia="仿宋_GB2312" w:hint="eastAsia"/>
          <w:kern w:val="0"/>
          <w:sz w:val="24"/>
        </w:rPr>
        <w:t>人员的</w:t>
      </w:r>
      <w:r w:rsidR="00EB2C77" w:rsidRPr="00480C4C">
        <w:rPr>
          <w:rFonts w:eastAsia="仿宋_GB2312"/>
          <w:kern w:val="0"/>
          <w:sz w:val="24"/>
        </w:rPr>
        <w:t>署名单位应</w:t>
      </w:r>
      <w:r w:rsidR="00EB2C77" w:rsidRPr="00480C4C">
        <w:rPr>
          <w:rFonts w:eastAsia="仿宋_GB2312" w:hint="eastAsia"/>
          <w:kern w:val="0"/>
          <w:sz w:val="24"/>
        </w:rPr>
        <w:t>有</w:t>
      </w:r>
      <w:r w:rsidR="00EB2C77" w:rsidRPr="00480C4C">
        <w:rPr>
          <w:rFonts w:eastAsia="仿宋_GB2312"/>
          <w:kern w:val="0"/>
          <w:sz w:val="24"/>
        </w:rPr>
        <w:t>“</w:t>
      </w:r>
      <w:r w:rsidR="00EB2C77" w:rsidRPr="00480C4C">
        <w:rPr>
          <w:rFonts w:eastAsia="仿宋_GB2312" w:hint="eastAsia"/>
          <w:kern w:val="0"/>
          <w:sz w:val="24"/>
        </w:rPr>
        <w:t>新型航空飞行器江西省重点实验室</w:t>
      </w:r>
      <w:r w:rsidR="00EB2C77" w:rsidRPr="00480C4C">
        <w:rPr>
          <w:rFonts w:eastAsia="仿宋_GB2312"/>
          <w:kern w:val="0"/>
          <w:sz w:val="24"/>
        </w:rPr>
        <w:t>（南昌航空大学）</w:t>
      </w:r>
      <w:r w:rsidR="00EB2C77" w:rsidRPr="00480C4C">
        <w:rPr>
          <w:rFonts w:eastAsia="仿宋_GB2312"/>
          <w:kern w:val="0"/>
          <w:sz w:val="24"/>
        </w:rPr>
        <w:t>”</w:t>
      </w:r>
      <w:r w:rsidR="00EB2C77" w:rsidRPr="00480C4C">
        <w:rPr>
          <w:rFonts w:eastAsia="仿宋_GB2312"/>
          <w:kern w:val="0"/>
          <w:sz w:val="24"/>
        </w:rPr>
        <w:t>，英文署名为</w:t>
      </w:r>
      <w:r w:rsidR="00EB2C77" w:rsidRPr="00480C4C">
        <w:rPr>
          <w:rFonts w:eastAsia="仿宋_GB2312"/>
          <w:kern w:val="0"/>
          <w:sz w:val="24"/>
        </w:rPr>
        <w:t>“</w:t>
      </w:r>
      <w:r w:rsidR="00AD1D64" w:rsidRPr="00480C4C">
        <w:rPr>
          <w:rFonts w:eastAsia="仿宋_GB2312"/>
          <w:kern w:val="0"/>
          <w:sz w:val="24"/>
        </w:rPr>
        <w:t>Jiangxi Key Laboratory for Innovative Configuration Aircraft Design, Nanchang 330063, China</w:t>
      </w:r>
      <w:r w:rsidR="00EB2C77" w:rsidRPr="00480C4C">
        <w:rPr>
          <w:rFonts w:eastAsia="仿宋_GB2312"/>
          <w:kern w:val="0"/>
          <w:sz w:val="24"/>
        </w:rPr>
        <w:t>”</w:t>
      </w:r>
      <w:r w:rsidR="00EB2C77" w:rsidRPr="00480C4C">
        <w:rPr>
          <w:rFonts w:eastAsia="仿宋_GB2312"/>
          <w:kern w:val="0"/>
          <w:sz w:val="24"/>
        </w:rPr>
        <w:t>。</w:t>
      </w:r>
    </w:p>
    <w:p w14:paraId="3689BB2C" w14:textId="1C6933A4" w:rsidR="00D5345A" w:rsidRPr="00480C4C" w:rsidRDefault="0063554A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 w:hint="eastAsia"/>
          <w:kern w:val="0"/>
          <w:sz w:val="24"/>
        </w:rPr>
        <w:t>10</w:t>
      </w:r>
      <w:r w:rsidRPr="00480C4C">
        <w:rPr>
          <w:rFonts w:eastAsia="仿宋_GB2312"/>
          <w:kern w:val="0"/>
          <w:sz w:val="24"/>
        </w:rPr>
        <w:t>、</w:t>
      </w:r>
      <w:r w:rsidRPr="00480C4C">
        <w:rPr>
          <w:rFonts w:eastAsia="仿宋_GB2312" w:hint="eastAsia"/>
          <w:kern w:val="0"/>
          <w:sz w:val="24"/>
        </w:rPr>
        <w:t>设计类的</w:t>
      </w:r>
      <w:r w:rsidRPr="00480C4C">
        <w:rPr>
          <w:rFonts w:eastAsia="仿宋_GB2312"/>
          <w:kern w:val="0"/>
          <w:sz w:val="24"/>
        </w:rPr>
        <w:t>研究成果还包含</w:t>
      </w:r>
      <w:r w:rsidRPr="00480C4C">
        <w:rPr>
          <w:rFonts w:eastAsia="仿宋_GB2312" w:hint="eastAsia"/>
          <w:kern w:val="0"/>
          <w:sz w:val="24"/>
        </w:rPr>
        <w:t>几何</w:t>
      </w:r>
      <w:r w:rsidRPr="00480C4C">
        <w:rPr>
          <w:rFonts w:eastAsia="仿宋_GB2312"/>
          <w:kern w:val="0"/>
          <w:sz w:val="24"/>
        </w:rPr>
        <w:t>模型、图纸</w:t>
      </w:r>
      <w:r w:rsidRPr="00480C4C">
        <w:rPr>
          <w:rFonts w:eastAsia="仿宋_GB2312" w:hint="eastAsia"/>
          <w:kern w:val="0"/>
          <w:sz w:val="24"/>
        </w:rPr>
        <w:t>等。</w:t>
      </w:r>
    </w:p>
    <w:p w14:paraId="5CDE5F79" w14:textId="268654DC" w:rsidR="00D5345A" w:rsidRPr="00480C4C" w:rsidRDefault="009C1487" w:rsidP="009C1487">
      <w:pPr>
        <w:widowControl/>
        <w:spacing w:before="250" w:after="250" w:line="400" w:lineRule="exact"/>
        <w:outlineLvl w:val="1"/>
        <w:rPr>
          <w:rFonts w:eastAsia="仿宋_GB2312"/>
          <w:b/>
          <w:bCs/>
          <w:kern w:val="0"/>
          <w:sz w:val="24"/>
        </w:rPr>
      </w:pPr>
      <w:r w:rsidRPr="00480C4C">
        <w:rPr>
          <w:rFonts w:eastAsia="仿宋_GB2312" w:hint="eastAsia"/>
          <w:b/>
          <w:bCs/>
          <w:kern w:val="0"/>
          <w:sz w:val="24"/>
        </w:rPr>
        <w:t>六</w:t>
      </w:r>
      <w:r w:rsidRPr="00480C4C">
        <w:rPr>
          <w:rFonts w:eastAsia="仿宋_GB2312"/>
          <w:b/>
          <w:bCs/>
          <w:kern w:val="0"/>
          <w:sz w:val="24"/>
        </w:rPr>
        <w:t>、联系方式</w:t>
      </w:r>
    </w:p>
    <w:p w14:paraId="5A0192A7" w14:textId="30FC46BC" w:rsidR="00D5345A" w:rsidRPr="00480C4C" w:rsidRDefault="00000000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/>
          <w:kern w:val="0"/>
          <w:sz w:val="24"/>
        </w:rPr>
        <w:t>地</w:t>
      </w:r>
      <w:r w:rsidRPr="00480C4C">
        <w:rPr>
          <w:rFonts w:eastAsia="仿宋_GB2312"/>
          <w:kern w:val="0"/>
          <w:sz w:val="24"/>
        </w:rPr>
        <w:t xml:space="preserve"> </w:t>
      </w:r>
      <w:r w:rsidRPr="00480C4C">
        <w:rPr>
          <w:rFonts w:eastAsia="仿宋_GB2312"/>
          <w:kern w:val="0"/>
          <w:sz w:val="24"/>
        </w:rPr>
        <w:t>址：江西省南昌市</w:t>
      </w:r>
      <w:proofErr w:type="gramStart"/>
      <w:r w:rsidR="005D081F" w:rsidRPr="00480C4C">
        <w:rPr>
          <w:rFonts w:eastAsia="仿宋_GB2312" w:hint="eastAsia"/>
          <w:kern w:val="0"/>
          <w:sz w:val="24"/>
        </w:rPr>
        <w:t>红谷滩区</w:t>
      </w:r>
      <w:r w:rsidRPr="00480C4C">
        <w:rPr>
          <w:rFonts w:eastAsia="仿宋_GB2312"/>
          <w:kern w:val="0"/>
          <w:sz w:val="24"/>
        </w:rPr>
        <w:t>丰</w:t>
      </w:r>
      <w:proofErr w:type="gramEnd"/>
      <w:r w:rsidRPr="00480C4C">
        <w:rPr>
          <w:rFonts w:eastAsia="仿宋_GB2312"/>
          <w:kern w:val="0"/>
          <w:sz w:val="24"/>
        </w:rPr>
        <w:t>和南大道</w:t>
      </w:r>
      <w:r w:rsidRPr="00480C4C">
        <w:rPr>
          <w:rFonts w:eastAsia="仿宋_GB2312"/>
          <w:kern w:val="0"/>
          <w:sz w:val="24"/>
        </w:rPr>
        <w:t>696</w:t>
      </w:r>
      <w:r w:rsidRPr="00480C4C">
        <w:rPr>
          <w:rFonts w:eastAsia="仿宋_GB2312"/>
          <w:kern w:val="0"/>
          <w:sz w:val="24"/>
        </w:rPr>
        <w:t>号</w:t>
      </w:r>
      <w:r w:rsidR="00A36029" w:rsidRPr="00480C4C">
        <w:rPr>
          <w:rFonts w:eastAsia="仿宋_GB2312" w:hint="eastAsia"/>
          <w:kern w:val="0"/>
          <w:sz w:val="24"/>
        </w:rPr>
        <w:t xml:space="preserve">　</w:t>
      </w:r>
      <w:r w:rsidRPr="00480C4C">
        <w:rPr>
          <w:rFonts w:eastAsia="仿宋_GB2312"/>
          <w:kern w:val="0"/>
          <w:sz w:val="24"/>
        </w:rPr>
        <w:t>南昌航空大学</w:t>
      </w:r>
      <w:r w:rsidRPr="00480C4C">
        <w:rPr>
          <w:rFonts w:eastAsia="仿宋_GB2312" w:hint="eastAsia"/>
          <w:kern w:val="0"/>
          <w:sz w:val="24"/>
        </w:rPr>
        <w:t>航空宇航学院</w:t>
      </w:r>
    </w:p>
    <w:p w14:paraId="0963E783" w14:textId="77777777" w:rsidR="00D5345A" w:rsidRPr="00480C4C" w:rsidRDefault="00000000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/>
          <w:kern w:val="0"/>
          <w:sz w:val="24"/>
        </w:rPr>
        <w:t>邮</w:t>
      </w:r>
      <w:r w:rsidRPr="00480C4C">
        <w:rPr>
          <w:rFonts w:eastAsia="仿宋_GB2312"/>
          <w:kern w:val="0"/>
          <w:sz w:val="24"/>
        </w:rPr>
        <w:t xml:space="preserve"> </w:t>
      </w:r>
      <w:r w:rsidRPr="00480C4C">
        <w:rPr>
          <w:rFonts w:eastAsia="仿宋_GB2312"/>
          <w:kern w:val="0"/>
          <w:sz w:val="24"/>
        </w:rPr>
        <w:t>编：</w:t>
      </w:r>
      <w:r w:rsidRPr="00480C4C">
        <w:rPr>
          <w:rFonts w:eastAsia="仿宋_GB2312"/>
          <w:kern w:val="0"/>
          <w:sz w:val="24"/>
        </w:rPr>
        <w:t>330063</w:t>
      </w:r>
    </w:p>
    <w:p w14:paraId="58B55412" w14:textId="77777777" w:rsidR="00D5345A" w:rsidRPr="00480C4C" w:rsidRDefault="00000000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/>
          <w:kern w:val="0"/>
          <w:sz w:val="24"/>
        </w:rPr>
        <w:t>电</w:t>
      </w:r>
      <w:r w:rsidRPr="00480C4C">
        <w:rPr>
          <w:rFonts w:eastAsia="仿宋_GB2312"/>
          <w:kern w:val="0"/>
          <w:sz w:val="24"/>
        </w:rPr>
        <w:t xml:space="preserve"> </w:t>
      </w:r>
      <w:r w:rsidRPr="00480C4C">
        <w:rPr>
          <w:rFonts w:eastAsia="仿宋_GB2312"/>
          <w:kern w:val="0"/>
          <w:sz w:val="24"/>
        </w:rPr>
        <w:t>话：</w:t>
      </w:r>
      <w:r w:rsidR="00FE481C" w:rsidRPr="00480C4C">
        <w:rPr>
          <w:rFonts w:eastAsia="仿宋_GB2312"/>
          <w:kern w:val="0"/>
          <w:sz w:val="24"/>
        </w:rPr>
        <w:t>18910565802</w:t>
      </w:r>
    </w:p>
    <w:p w14:paraId="3F671B51" w14:textId="77777777" w:rsidR="00D5345A" w:rsidRPr="00480C4C" w:rsidRDefault="00000000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/>
          <w:kern w:val="0"/>
          <w:sz w:val="24"/>
        </w:rPr>
        <w:t>E-mail</w:t>
      </w:r>
      <w:r w:rsidRPr="00480C4C">
        <w:rPr>
          <w:rFonts w:eastAsia="仿宋_GB2312"/>
          <w:kern w:val="0"/>
          <w:sz w:val="24"/>
        </w:rPr>
        <w:t>：</w:t>
      </w:r>
      <w:r w:rsidR="00FE481C" w:rsidRPr="00480C4C">
        <w:rPr>
          <w:rFonts w:eastAsia="仿宋_GB2312"/>
          <w:kern w:val="0"/>
          <w:sz w:val="24"/>
        </w:rPr>
        <w:t>71036</w:t>
      </w:r>
      <w:r w:rsidR="00FE481C" w:rsidRPr="00480C4C">
        <w:rPr>
          <w:rFonts w:eastAsia="仿宋_GB2312" w:hint="eastAsia"/>
          <w:kern w:val="0"/>
          <w:sz w:val="24"/>
        </w:rPr>
        <w:t>@</w:t>
      </w:r>
      <w:r w:rsidR="00FE481C" w:rsidRPr="00480C4C">
        <w:rPr>
          <w:rFonts w:eastAsia="仿宋_GB2312"/>
          <w:kern w:val="0"/>
          <w:sz w:val="24"/>
        </w:rPr>
        <w:t>nchu.edu.cn</w:t>
      </w:r>
    </w:p>
    <w:p w14:paraId="718FD807" w14:textId="77777777" w:rsidR="00D5345A" w:rsidRPr="00480C4C" w:rsidRDefault="00000000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  <w:r w:rsidRPr="00480C4C">
        <w:rPr>
          <w:rFonts w:eastAsia="仿宋_GB2312"/>
          <w:kern w:val="0"/>
          <w:sz w:val="24"/>
        </w:rPr>
        <w:t>联系人：</w:t>
      </w:r>
      <w:r w:rsidR="00FE481C" w:rsidRPr="00480C4C">
        <w:rPr>
          <w:rFonts w:eastAsia="仿宋_GB2312" w:hint="eastAsia"/>
          <w:kern w:val="0"/>
          <w:sz w:val="24"/>
        </w:rPr>
        <w:t>钟伯文</w:t>
      </w:r>
    </w:p>
    <w:p w14:paraId="365F6A12" w14:textId="4D47E462" w:rsidR="004B0793" w:rsidRPr="00480C4C" w:rsidRDefault="004B0793" w:rsidP="009C1487">
      <w:pPr>
        <w:widowControl/>
        <w:spacing w:before="250" w:after="250" w:line="400" w:lineRule="exact"/>
        <w:ind w:firstLineChars="200" w:firstLine="480"/>
        <w:rPr>
          <w:rFonts w:eastAsia="仿宋_GB2312"/>
          <w:kern w:val="0"/>
          <w:sz w:val="24"/>
        </w:rPr>
      </w:pPr>
    </w:p>
    <w:sectPr w:rsidR="004B0793" w:rsidRPr="00480C4C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86074" w14:textId="77777777" w:rsidR="007A0F9B" w:rsidRDefault="007A0F9B" w:rsidP="004D42D7">
      <w:r>
        <w:separator/>
      </w:r>
    </w:p>
  </w:endnote>
  <w:endnote w:type="continuationSeparator" w:id="0">
    <w:p w14:paraId="36238A79" w14:textId="77777777" w:rsidR="007A0F9B" w:rsidRDefault="007A0F9B" w:rsidP="004D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278300"/>
      <w:docPartObj>
        <w:docPartGallery w:val="Page Numbers (Bottom of Page)"/>
        <w:docPartUnique/>
      </w:docPartObj>
    </w:sdtPr>
    <w:sdtContent>
      <w:p w14:paraId="5A88E9A2" w14:textId="7BBC9F66" w:rsidR="00BF4B1D" w:rsidRDefault="00BF4B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2BCC" w14:textId="77777777" w:rsidR="007A0F9B" w:rsidRDefault="007A0F9B" w:rsidP="004D42D7">
      <w:r>
        <w:separator/>
      </w:r>
    </w:p>
  </w:footnote>
  <w:footnote w:type="continuationSeparator" w:id="0">
    <w:p w14:paraId="72FC9154" w14:textId="77777777" w:rsidR="007A0F9B" w:rsidRDefault="007A0F9B" w:rsidP="004D4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k2NjFhMWUwY2QyNmM2NzMxMGM1MzQ2ZTI3MzllOTIifQ=="/>
  </w:docVars>
  <w:rsids>
    <w:rsidRoot w:val="008116A8"/>
    <w:rsid w:val="00000394"/>
    <w:rsid w:val="000156DE"/>
    <w:rsid w:val="000348F8"/>
    <w:rsid w:val="0005044B"/>
    <w:rsid w:val="000538E7"/>
    <w:rsid w:val="0006360D"/>
    <w:rsid w:val="00072835"/>
    <w:rsid w:val="00076048"/>
    <w:rsid w:val="00085161"/>
    <w:rsid w:val="00087918"/>
    <w:rsid w:val="00095191"/>
    <w:rsid w:val="000B2310"/>
    <w:rsid w:val="000E527E"/>
    <w:rsid w:val="000E5BAE"/>
    <w:rsid w:val="000F44A5"/>
    <w:rsid w:val="00104CBF"/>
    <w:rsid w:val="00117C8B"/>
    <w:rsid w:val="00126F45"/>
    <w:rsid w:val="0013588F"/>
    <w:rsid w:val="00144AD4"/>
    <w:rsid w:val="00157AAA"/>
    <w:rsid w:val="00163FAC"/>
    <w:rsid w:val="001734C8"/>
    <w:rsid w:val="001767B5"/>
    <w:rsid w:val="00177E70"/>
    <w:rsid w:val="001901FE"/>
    <w:rsid w:val="001A75C8"/>
    <w:rsid w:val="001A77C4"/>
    <w:rsid w:val="001C44F6"/>
    <w:rsid w:val="001D6277"/>
    <w:rsid w:val="00213B2D"/>
    <w:rsid w:val="00230571"/>
    <w:rsid w:val="00234E82"/>
    <w:rsid w:val="00251863"/>
    <w:rsid w:val="002701E1"/>
    <w:rsid w:val="002720A7"/>
    <w:rsid w:val="00272C36"/>
    <w:rsid w:val="00273D13"/>
    <w:rsid w:val="002810B2"/>
    <w:rsid w:val="002814D3"/>
    <w:rsid w:val="00290B7E"/>
    <w:rsid w:val="002A39A9"/>
    <w:rsid w:val="002B2671"/>
    <w:rsid w:val="002B4205"/>
    <w:rsid w:val="002B6577"/>
    <w:rsid w:val="002C17D3"/>
    <w:rsid w:val="00303393"/>
    <w:rsid w:val="00306BE2"/>
    <w:rsid w:val="003520D4"/>
    <w:rsid w:val="00357C7F"/>
    <w:rsid w:val="00364625"/>
    <w:rsid w:val="0036589B"/>
    <w:rsid w:val="00366AAF"/>
    <w:rsid w:val="0037423C"/>
    <w:rsid w:val="00377FD8"/>
    <w:rsid w:val="00395D8F"/>
    <w:rsid w:val="003B7A81"/>
    <w:rsid w:val="003C466F"/>
    <w:rsid w:val="003C5486"/>
    <w:rsid w:val="00423397"/>
    <w:rsid w:val="0042377E"/>
    <w:rsid w:val="004443A8"/>
    <w:rsid w:val="00446C5A"/>
    <w:rsid w:val="00446DA6"/>
    <w:rsid w:val="0047383C"/>
    <w:rsid w:val="00480C4C"/>
    <w:rsid w:val="00484BF5"/>
    <w:rsid w:val="00484D9A"/>
    <w:rsid w:val="0049043D"/>
    <w:rsid w:val="00490929"/>
    <w:rsid w:val="004A3942"/>
    <w:rsid w:val="004B0793"/>
    <w:rsid w:val="004D42D7"/>
    <w:rsid w:val="004D4573"/>
    <w:rsid w:val="004D62D6"/>
    <w:rsid w:val="004E2A60"/>
    <w:rsid w:val="004E7306"/>
    <w:rsid w:val="004F0FDA"/>
    <w:rsid w:val="00502FD2"/>
    <w:rsid w:val="005143C0"/>
    <w:rsid w:val="00517230"/>
    <w:rsid w:val="00536CB2"/>
    <w:rsid w:val="00537797"/>
    <w:rsid w:val="00540593"/>
    <w:rsid w:val="005532F5"/>
    <w:rsid w:val="00562F3E"/>
    <w:rsid w:val="0056300C"/>
    <w:rsid w:val="00566F1E"/>
    <w:rsid w:val="00580F2B"/>
    <w:rsid w:val="005830FF"/>
    <w:rsid w:val="00583E97"/>
    <w:rsid w:val="00584701"/>
    <w:rsid w:val="005858DB"/>
    <w:rsid w:val="005D081F"/>
    <w:rsid w:val="00601228"/>
    <w:rsid w:val="00603ADF"/>
    <w:rsid w:val="00627391"/>
    <w:rsid w:val="0063554A"/>
    <w:rsid w:val="00641B33"/>
    <w:rsid w:val="00650B43"/>
    <w:rsid w:val="00654EC1"/>
    <w:rsid w:val="006566B3"/>
    <w:rsid w:val="006619D4"/>
    <w:rsid w:val="006705E6"/>
    <w:rsid w:val="0068195E"/>
    <w:rsid w:val="00685069"/>
    <w:rsid w:val="006A058F"/>
    <w:rsid w:val="006A7AA1"/>
    <w:rsid w:val="006B18A8"/>
    <w:rsid w:val="006B3ED7"/>
    <w:rsid w:val="006C2E87"/>
    <w:rsid w:val="006C6295"/>
    <w:rsid w:val="006C73E6"/>
    <w:rsid w:val="006E5679"/>
    <w:rsid w:val="006F0D1E"/>
    <w:rsid w:val="006F473F"/>
    <w:rsid w:val="006F5D1F"/>
    <w:rsid w:val="00704F66"/>
    <w:rsid w:val="007243C3"/>
    <w:rsid w:val="0072571A"/>
    <w:rsid w:val="00735AFD"/>
    <w:rsid w:val="00735E28"/>
    <w:rsid w:val="00766444"/>
    <w:rsid w:val="00766D02"/>
    <w:rsid w:val="007A0F9B"/>
    <w:rsid w:val="007A5B0E"/>
    <w:rsid w:val="007C4B1D"/>
    <w:rsid w:val="007F73EA"/>
    <w:rsid w:val="008116A8"/>
    <w:rsid w:val="00823010"/>
    <w:rsid w:val="00826384"/>
    <w:rsid w:val="00841CD6"/>
    <w:rsid w:val="0084434E"/>
    <w:rsid w:val="00872F05"/>
    <w:rsid w:val="0089680B"/>
    <w:rsid w:val="008A1329"/>
    <w:rsid w:val="008D7BB2"/>
    <w:rsid w:val="008F2084"/>
    <w:rsid w:val="008F5CD5"/>
    <w:rsid w:val="008F6150"/>
    <w:rsid w:val="00927997"/>
    <w:rsid w:val="00934491"/>
    <w:rsid w:val="00940401"/>
    <w:rsid w:val="009425F0"/>
    <w:rsid w:val="009477B9"/>
    <w:rsid w:val="00984C56"/>
    <w:rsid w:val="009905D8"/>
    <w:rsid w:val="009A7C7F"/>
    <w:rsid w:val="009C1487"/>
    <w:rsid w:val="009C42E2"/>
    <w:rsid w:val="009D5580"/>
    <w:rsid w:val="009E0AAD"/>
    <w:rsid w:val="009F6758"/>
    <w:rsid w:val="00A22432"/>
    <w:rsid w:val="00A36029"/>
    <w:rsid w:val="00A44F93"/>
    <w:rsid w:val="00A456AD"/>
    <w:rsid w:val="00A514EC"/>
    <w:rsid w:val="00A53873"/>
    <w:rsid w:val="00A57C7B"/>
    <w:rsid w:val="00A61A0E"/>
    <w:rsid w:val="00A65D00"/>
    <w:rsid w:val="00A87F80"/>
    <w:rsid w:val="00AA385B"/>
    <w:rsid w:val="00AA790C"/>
    <w:rsid w:val="00AC5E3F"/>
    <w:rsid w:val="00AD1D64"/>
    <w:rsid w:val="00AE554E"/>
    <w:rsid w:val="00B0228F"/>
    <w:rsid w:val="00B1342F"/>
    <w:rsid w:val="00B202C1"/>
    <w:rsid w:val="00B26024"/>
    <w:rsid w:val="00B303B1"/>
    <w:rsid w:val="00B40133"/>
    <w:rsid w:val="00B44EA4"/>
    <w:rsid w:val="00B879F2"/>
    <w:rsid w:val="00BA3598"/>
    <w:rsid w:val="00BF4B1D"/>
    <w:rsid w:val="00C031DA"/>
    <w:rsid w:val="00C127FC"/>
    <w:rsid w:val="00C2527C"/>
    <w:rsid w:val="00C25ED1"/>
    <w:rsid w:val="00C30B13"/>
    <w:rsid w:val="00C40CC2"/>
    <w:rsid w:val="00C42808"/>
    <w:rsid w:val="00C456B7"/>
    <w:rsid w:val="00C558DE"/>
    <w:rsid w:val="00C804E2"/>
    <w:rsid w:val="00C93F01"/>
    <w:rsid w:val="00CA5A9F"/>
    <w:rsid w:val="00CB384D"/>
    <w:rsid w:val="00CC3C96"/>
    <w:rsid w:val="00CC5390"/>
    <w:rsid w:val="00CE0921"/>
    <w:rsid w:val="00D1087A"/>
    <w:rsid w:val="00D16289"/>
    <w:rsid w:val="00D22967"/>
    <w:rsid w:val="00D44B9E"/>
    <w:rsid w:val="00D5345A"/>
    <w:rsid w:val="00D57673"/>
    <w:rsid w:val="00D7331D"/>
    <w:rsid w:val="00D770E4"/>
    <w:rsid w:val="00D81D16"/>
    <w:rsid w:val="00DA501C"/>
    <w:rsid w:val="00DC5E4F"/>
    <w:rsid w:val="00DD1C97"/>
    <w:rsid w:val="00DE0E20"/>
    <w:rsid w:val="00DF3DA4"/>
    <w:rsid w:val="00E06BB9"/>
    <w:rsid w:val="00E07E15"/>
    <w:rsid w:val="00E24906"/>
    <w:rsid w:val="00E24E65"/>
    <w:rsid w:val="00E460A6"/>
    <w:rsid w:val="00E51EA5"/>
    <w:rsid w:val="00E60C4D"/>
    <w:rsid w:val="00E74AA5"/>
    <w:rsid w:val="00E83693"/>
    <w:rsid w:val="00E95F49"/>
    <w:rsid w:val="00E97DD0"/>
    <w:rsid w:val="00EB0097"/>
    <w:rsid w:val="00EB2C77"/>
    <w:rsid w:val="00EC4CD3"/>
    <w:rsid w:val="00ED7E6A"/>
    <w:rsid w:val="00EE05FB"/>
    <w:rsid w:val="00EE22D6"/>
    <w:rsid w:val="00EF1903"/>
    <w:rsid w:val="00EF3693"/>
    <w:rsid w:val="00F03B24"/>
    <w:rsid w:val="00F07D91"/>
    <w:rsid w:val="00F37CB8"/>
    <w:rsid w:val="00F41045"/>
    <w:rsid w:val="00F46020"/>
    <w:rsid w:val="00F6775A"/>
    <w:rsid w:val="00F70108"/>
    <w:rsid w:val="00F73B85"/>
    <w:rsid w:val="00F75BAC"/>
    <w:rsid w:val="00F93F41"/>
    <w:rsid w:val="00FA5FB5"/>
    <w:rsid w:val="00FB4853"/>
    <w:rsid w:val="00FB5DAE"/>
    <w:rsid w:val="00FB62EB"/>
    <w:rsid w:val="00FE386C"/>
    <w:rsid w:val="00FE481C"/>
    <w:rsid w:val="00FE5EC8"/>
    <w:rsid w:val="0508134B"/>
    <w:rsid w:val="1BE31D49"/>
    <w:rsid w:val="21421A48"/>
    <w:rsid w:val="23F879B6"/>
    <w:rsid w:val="3FD16C0D"/>
    <w:rsid w:val="434360AF"/>
    <w:rsid w:val="459736E0"/>
    <w:rsid w:val="468E54CE"/>
    <w:rsid w:val="56686972"/>
    <w:rsid w:val="603A60A1"/>
    <w:rsid w:val="71B04063"/>
    <w:rsid w:val="7A3C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C4447A"/>
  <w15:chartTrackingRefBased/>
  <w15:docId w15:val="{C3250FE7-A0CB-4D7B-8A11-5F1A1C43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styleId="a7">
    <w:name w:val="Emphasis"/>
    <w:qFormat/>
    <w:rPr>
      <w:i/>
      <w:iCs/>
    </w:rPr>
  </w:style>
  <w:style w:type="character" w:styleId="a8">
    <w:name w:val="Hyperlink"/>
    <w:rPr>
      <w:strike w:val="0"/>
      <w:dstrike w:val="0"/>
      <w:color w:val="58585A"/>
      <w:u w:val="none"/>
    </w:rPr>
  </w:style>
  <w:style w:type="character" w:styleId="a9">
    <w:name w:val="Unresolved Mention"/>
    <w:basedOn w:val="a0"/>
    <w:uiPriority w:val="99"/>
    <w:semiHidden/>
    <w:unhideWhenUsed/>
    <w:rsid w:val="00D22967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qFormat/>
    <w:rsid w:val="005532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1626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Manager/>
  <Company>微软中国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Jinxin Deng</cp:lastModifiedBy>
  <cp:revision>3</cp:revision>
  <dcterms:created xsi:type="dcterms:W3CDTF">2025-10-19T13:35:00Z</dcterms:created>
  <dcterms:modified xsi:type="dcterms:W3CDTF">2025-10-19T13:36:00Z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74FF3C6E1A5F4D6BAED2A3D3C4EA423D_13</vt:lpwstr>
  </property>
</Properties>
</file>