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800AD">
      <w:pPr>
        <w:widowControl/>
        <w:spacing w:line="405" w:lineRule="atLeast"/>
        <w:jc w:val="left"/>
        <w:rPr>
          <w:rFonts w:hint="eastAsia" w:ascii="方正小标宋简体" w:hAnsi="方正小标宋简体" w:eastAsia="方正小标宋简体" w:cs="方正小标宋简体"/>
          <w:b/>
          <w:bCs/>
          <w:color w:val="333333"/>
          <w:kern w:val="0"/>
          <w:sz w:val="36"/>
          <w:szCs w:val="36"/>
          <w:lang w:val="en-US" w:eastAsia="zh-CN"/>
        </w:rPr>
      </w:pPr>
      <w:r>
        <w:rPr>
          <w:rFonts w:hint="eastAsia"/>
          <w:b/>
          <w:bCs/>
          <w:lang w:val="en-US" w:eastAsia="zh-CN"/>
        </w:rPr>
        <w:t>附：</w:t>
      </w:r>
    </w:p>
    <w:p w14:paraId="4539CA29">
      <w:pPr>
        <w:widowControl/>
        <w:spacing w:line="405" w:lineRule="atLeast"/>
        <w:jc w:val="center"/>
        <w:rPr>
          <w:rFonts w:hint="eastAsia" w:ascii="方正小标宋简体" w:hAnsi="方正小标宋简体" w:eastAsia="方正小标宋简体" w:cs="方正小标宋简体"/>
          <w:b/>
          <w:bCs/>
          <w:color w:val="333333"/>
          <w:kern w:val="0"/>
          <w:sz w:val="36"/>
          <w:szCs w:val="36"/>
          <w:lang w:val="en-US" w:eastAsia="zh-CN"/>
        </w:rPr>
      </w:pPr>
      <w:r>
        <w:rPr>
          <w:rFonts w:hint="eastAsia" w:ascii="方正小标宋简体" w:hAnsi="方正小标宋简体" w:eastAsia="方正小标宋简体" w:cs="方正小标宋简体"/>
          <w:b/>
          <w:bCs/>
          <w:color w:val="333333"/>
          <w:kern w:val="0"/>
          <w:sz w:val="36"/>
          <w:szCs w:val="36"/>
          <w:lang w:val="en-US" w:eastAsia="zh-CN"/>
        </w:rPr>
        <w:t>南昌航空大学资产公司自营食堂档口招商</w:t>
      </w:r>
    </w:p>
    <w:p w14:paraId="6FF1F0BE">
      <w:pPr>
        <w:widowControl/>
        <w:spacing w:line="405" w:lineRule="atLeast"/>
        <w:jc w:val="center"/>
        <w:rPr>
          <w:rFonts w:hint="eastAsia" w:ascii="方正小标宋简体" w:hAnsi="方正小标宋简体" w:eastAsia="方正小标宋简体" w:cs="方正小标宋简体"/>
          <w:b/>
          <w:bCs/>
          <w:color w:val="333333"/>
          <w:kern w:val="0"/>
          <w:sz w:val="36"/>
          <w:szCs w:val="36"/>
          <w:lang w:val="en-US" w:eastAsia="zh-CN"/>
        </w:rPr>
      </w:pPr>
      <w:r>
        <w:rPr>
          <w:rFonts w:hint="eastAsia" w:ascii="方正小标宋简体" w:hAnsi="方正小标宋简体" w:eastAsia="方正小标宋简体" w:cs="方正小标宋简体"/>
          <w:b/>
          <w:bCs/>
          <w:color w:val="333333"/>
          <w:kern w:val="0"/>
          <w:sz w:val="36"/>
          <w:szCs w:val="36"/>
          <w:lang w:val="en-US" w:eastAsia="zh-CN"/>
        </w:rPr>
        <w:t>报名登记表</w:t>
      </w:r>
    </w:p>
    <w:p w14:paraId="7209423F">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w:t>
      </w:r>
      <w:r>
        <w:rPr>
          <w:rFonts w:hint="eastAsia" w:ascii="宋体" w:hAnsi="宋体" w:eastAsia="宋体" w:cs="宋体"/>
          <w:color w:val="333333"/>
          <w:kern w:val="0"/>
          <w:sz w:val="24"/>
          <w:szCs w:val="24"/>
          <w:lang w:val="en-US" w:eastAsia="zh-CN"/>
        </w:rPr>
        <w:t>加盟者</w:t>
      </w:r>
      <w:r>
        <w:rPr>
          <w:rFonts w:hint="eastAsia" w:ascii="宋体" w:hAnsi="宋体" w:eastAsia="宋体" w:cs="宋体"/>
          <w:color w:val="333333"/>
          <w:kern w:val="0"/>
          <w:sz w:val="24"/>
          <w:szCs w:val="24"/>
        </w:rPr>
        <w:t>报名须知</w:t>
      </w:r>
    </w:p>
    <w:p w14:paraId="356A3156">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w:t>
      </w:r>
      <w:r>
        <w:rPr>
          <w:rFonts w:hint="eastAsia" w:ascii="宋体" w:hAnsi="宋体" w:eastAsia="宋体" w:cs="宋体"/>
          <w:color w:val="333333"/>
          <w:kern w:val="0"/>
          <w:sz w:val="24"/>
          <w:szCs w:val="24"/>
          <w:lang w:eastAsia="zh-CN"/>
        </w:rPr>
        <w:t>加盟者</w:t>
      </w:r>
      <w:r>
        <w:rPr>
          <w:rFonts w:hint="eastAsia" w:ascii="宋体" w:hAnsi="宋体" w:eastAsia="宋体" w:cs="宋体"/>
          <w:color w:val="333333"/>
          <w:kern w:val="0"/>
          <w:sz w:val="24"/>
          <w:szCs w:val="24"/>
        </w:rPr>
        <w:t>须严格遵守国家相关法律法规及招商文件的要求。</w:t>
      </w:r>
    </w:p>
    <w:p w14:paraId="49EFFC1A">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w:t>
      </w:r>
      <w:r>
        <w:rPr>
          <w:rFonts w:hint="eastAsia" w:ascii="宋体" w:hAnsi="宋体" w:eastAsia="宋体" w:cs="宋体"/>
          <w:color w:val="333333"/>
          <w:kern w:val="0"/>
          <w:sz w:val="24"/>
          <w:szCs w:val="24"/>
          <w:lang w:eastAsia="zh-CN"/>
        </w:rPr>
        <w:t>加盟者</w:t>
      </w:r>
      <w:r>
        <w:rPr>
          <w:rFonts w:hint="eastAsia" w:ascii="宋体" w:hAnsi="宋体" w:eastAsia="宋体" w:cs="宋体"/>
          <w:color w:val="333333"/>
          <w:kern w:val="0"/>
          <w:sz w:val="24"/>
          <w:szCs w:val="24"/>
        </w:rPr>
        <w:t>在接受招商邀约（公告）办理报名且缴纳诚信加盟保证金后，无正当理由不按时提交比选响应文件，并且在提交比选响应文件截止时间三个工作日前未以书面形式告知比选人的，比选人将视其为恶意放弃，由资产公司予以记实。对产生重大影响的，将其列入不良记录名单，在一至三年内禁止参加资产公司各类招租活动，并予以通报。</w:t>
      </w:r>
    </w:p>
    <w:p w14:paraId="022E2CE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w:t>
      </w:r>
      <w:r>
        <w:rPr>
          <w:rFonts w:hint="eastAsia" w:ascii="宋体" w:hAnsi="宋体" w:eastAsia="宋体" w:cs="宋体"/>
          <w:color w:val="333333"/>
          <w:kern w:val="0"/>
          <w:sz w:val="24"/>
          <w:szCs w:val="24"/>
          <w:lang w:eastAsia="zh-CN"/>
        </w:rPr>
        <w:t>加盟者</w:t>
      </w:r>
      <w:r>
        <w:rPr>
          <w:rFonts w:hint="eastAsia" w:ascii="宋体" w:hAnsi="宋体" w:eastAsia="宋体" w:cs="宋体"/>
          <w:color w:val="333333"/>
          <w:kern w:val="0"/>
          <w:sz w:val="24"/>
          <w:szCs w:val="24"/>
        </w:rPr>
        <w:t>承诺</w:t>
      </w:r>
    </w:p>
    <w:p w14:paraId="0EAEE3F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我公司已阅知并同意遵守以上须知要求，严正承诺遵守相关法律法规，遵守所报项目招商文件的规定，保证在投标（响应）活动中不弄虚作假，不行贿、不给予或暗示给予学校招商工作相关人员任何不正当利益，并自觉抵制任何索贿行为；现委托经办人</w:t>
      </w:r>
      <w:r>
        <w:rPr>
          <w:rFonts w:hint="eastAsia" w:ascii="宋体" w:hAnsi="宋体" w:eastAsia="宋体" w:cs="宋体"/>
          <w:color w:val="333333"/>
          <w:kern w:val="0"/>
          <w:sz w:val="24"/>
          <w:szCs w:val="24"/>
          <w:u w:val="single"/>
        </w:rPr>
        <w:t>        </w:t>
      </w:r>
      <w:r>
        <w:rPr>
          <w:rFonts w:hint="eastAsia" w:ascii="宋体" w:hAnsi="宋体" w:eastAsia="宋体" w:cs="宋体"/>
          <w:color w:val="333333"/>
          <w:kern w:val="0"/>
          <w:sz w:val="24"/>
          <w:szCs w:val="24"/>
        </w:rPr>
        <w:t>前来报名，保证填报信息和材料的真实准确；如果我单位没有遵守上述要求和承诺，自愿接受相关处理。</w:t>
      </w:r>
    </w:p>
    <w:tbl>
      <w:tblPr>
        <w:tblStyle w:val="4"/>
        <w:tblW w:w="9959" w:type="dxa"/>
        <w:jc w:val="center"/>
        <w:tblLayout w:type="autofit"/>
        <w:tblCellMar>
          <w:top w:w="15" w:type="dxa"/>
          <w:left w:w="15" w:type="dxa"/>
          <w:bottom w:w="15" w:type="dxa"/>
          <w:right w:w="15" w:type="dxa"/>
        </w:tblCellMar>
      </w:tblPr>
      <w:tblGrid>
        <w:gridCol w:w="1933"/>
        <w:gridCol w:w="1442"/>
        <w:gridCol w:w="839"/>
        <w:gridCol w:w="1610"/>
        <w:gridCol w:w="1196"/>
        <w:gridCol w:w="2939"/>
      </w:tblGrid>
      <w:tr w14:paraId="22256919">
        <w:tblPrEx>
          <w:tblCellMar>
            <w:top w:w="15" w:type="dxa"/>
            <w:left w:w="15" w:type="dxa"/>
            <w:bottom w:w="15" w:type="dxa"/>
            <w:right w:w="15" w:type="dxa"/>
          </w:tblCellMar>
        </w:tblPrEx>
        <w:trPr>
          <w:trHeight w:val="631" w:hRule="atLeast"/>
          <w:jc w:val="center"/>
        </w:trPr>
        <w:tc>
          <w:tcPr>
            <w:tcW w:w="193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E3840AE">
            <w:pPr>
              <w:widowControl/>
              <w:spacing w:line="480" w:lineRule="atLeast"/>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所报项目名称</w:t>
            </w:r>
          </w:p>
        </w:tc>
        <w:tc>
          <w:tcPr>
            <w:tcW w:w="8026" w:type="dxa"/>
            <w:gridSpan w:val="5"/>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1899CA2">
            <w:pPr>
              <w:widowControl/>
              <w:spacing w:line="480" w:lineRule="atLeast"/>
              <w:jc w:val="center"/>
              <w:rPr>
                <w:rFonts w:hint="default"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南昌航空大学资产公司自营食堂档口招商公告</w:t>
            </w:r>
          </w:p>
        </w:tc>
      </w:tr>
      <w:tr w14:paraId="3B4F4BF7">
        <w:tblPrEx>
          <w:tblCellMar>
            <w:top w:w="15" w:type="dxa"/>
            <w:left w:w="15" w:type="dxa"/>
            <w:bottom w:w="15" w:type="dxa"/>
            <w:right w:w="15" w:type="dxa"/>
          </w:tblCellMar>
        </w:tblPrEx>
        <w:trPr>
          <w:trHeight w:val="670"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5B74E0F">
            <w:pPr>
              <w:widowControl/>
              <w:spacing w:line="480" w:lineRule="atLeast"/>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项目</w:t>
            </w:r>
            <w:r>
              <w:rPr>
                <w:rFonts w:hint="eastAsia" w:ascii="宋体" w:hAnsi="宋体" w:eastAsia="宋体" w:cs="宋体"/>
                <w:kern w:val="0"/>
                <w:sz w:val="21"/>
                <w:szCs w:val="21"/>
                <w:lang w:eastAsia="zh-CN"/>
              </w:rPr>
              <w:t>招商时间</w:t>
            </w:r>
          </w:p>
        </w:tc>
        <w:tc>
          <w:tcPr>
            <w:tcW w:w="3891"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9FAB547">
            <w:pPr>
              <w:widowControl/>
              <w:spacing w:line="480" w:lineRule="atLeast"/>
              <w:jc w:val="center"/>
              <w:rPr>
                <w:rFonts w:hint="default" w:ascii="宋体" w:hAnsi="宋体" w:eastAsia="宋体" w:cs="宋体"/>
                <w:kern w:val="0"/>
                <w:sz w:val="24"/>
                <w:szCs w:val="24"/>
                <w:lang w:val="en-US" w:eastAsia="zh-CN"/>
              </w:rPr>
            </w:pPr>
            <w:r>
              <w:rPr>
                <w:rFonts w:ascii="宋体" w:hAnsi="宋体" w:eastAsia="宋体" w:cs="宋体"/>
                <w:color w:val="333333"/>
                <w:kern w:val="0"/>
                <w:sz w:val="24"/>
                <w:szCs w:val="24"/>
                <w:shd w:val="clear" w:color="auto" w:fill="FFFFFF"/>
              </w:rPr>
              <w:t>202</w:t>
            </w:r>
            <w:r>
              <w:rPr>
                <w:rFonts w:hint="eastAsia" w:ascii="宋体" w:hAnsi="宋体" w:eastAsia="宋体" w:cs="宋体"/>
                <w:color w:val="333333"/>
                <w:kern w:val="0"/>
                <w:sz w:val="24"/>
                <w:szCs w:val="24"/>
                <w:shd w:val="clear" w:color="auto" w:fill="FFFFFF"/>
                <w:lang w:val="en-US" w:eastAsia="zh-CN"/>
              </w:rPr>
              <w:t>5</w:t>
            </w:r>
            <w:r>
              <w:rPr>
                <w:rFonts w:hint="eastAsia" w:ascii="宋体" w:hAnsi="宋体" w:eastAsia="宋体" w:cs="宋体"/>
                <w:color w:val="333333"/>
                <w:kern w:val="0"/>
                <w:sz w:val="24"/>
                <w:szCs w:val="24"/>
                <w:shd w:val="clear" w:color="auto" w:fill="FFFFFF"/>
              </w:rPr>
              <w:t>年</w:t>
            </w:r>
            <w:r>
              <w:rPr>
                <w:rFonts w:hint="eastAsia" w:ascii="宋体" w:hAnsi="宋体" w:eastAsia="宋体" w:cs="宋体"/>
                <w:color w:val="333333"/>
                <w:kern w:val="0"/>
                <w:sz w:val="24"/>
                <w:szCs w:val="24"/>
                <w:shd w:val="clear" w:color="auto" w:fill="FFFFFF"/>
                <w:lang w:val="en-US" w:eastAsia="zh-CN"/>
              </w:rPr>
              <w:t>11</w:t>
            </w:r>
            <w:bookmarkStart w:id="0" w:name="_GoBack"/>
            <w:bookmarkEnd w:id="0"/>
            <w:r>
              <w:rPr>
                <w:rFonts w:hint="eastAsia" w:ascii="宋体" w:hAnsi="宋体" w:eastAsia="宋体" w:cs="宋体"/>
                <w:color w:val="333333"/>
                <w:kern w:val="0"/>
                <w:sz w:val="24"/>
                <w:szCs w:val="24"/>
                <w:shd w:val="clear" w:color="auto" w:fill="FFFFFF"/>
              </w:rPr>
              <w:t>月份</w:t>
            </w:r>
          </w:p>
        </w:tc>
        <w:tc>
          <w:tcPr>
            <w:tcW w:w="1196" w:type="dxa"/>
            <w:vMerge w:val="restar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53CD47FA">
            <w:pPr>
              <w:widowControl/>
              <w:spacing w:line="480" w:lineRule="atLeast"/>
              <w:jc w:val="center"/>
              <w:rPr>
                <w:rFonts w:hint="eastAsia" w:ascii="宋体" w:hAnsi="宋体" w:eastAsia="宋体" w:cs="宋体"/>
                <w:kern w:val="0"/>
                <w:sz w:val="24"/>
                <w:szCs w:val="24"/>
                <w:lang w:val="en-US" w:eastAsia="zh-CN"/>
              </w:rPr>
            </w:pPr>
            <w:r>
              <w:rPr>
                <w:rFonts w:hint="eastAsia" w:ascii="宋体" w:hAnsi="宋体" w:eastAsia="宋体" w:cs="宋体"/>
                <w:kern w:val="0"/>
                <w:sz w:val="21"/>
                <w:szCs w:val="21"/>
              </w:rPr>
              <w:t>所报招商项目编号</w:t>
            </w:r>
          </w:p>
        </w:tc>
        <w:tc>
          <w:tcPr>
            <w:tcW w:w="2939" w:type="dxa"/>
            <w:vMerge w:val="restart"/>
            <w:tcBorders>
              <w:top w:val="single" w:color="000000" w:sz="6" w:space="0"/>
              <w:left w:val="single" w:color="000000" w:sz="6" w:space="0"/>
              <w:right w:val="single" w:color="000000" w:sz="6" w:space="0"/>
            </w:tcBorders>
            <w:tcMar>
              <w:top w:w="0" w:type="dxa"/>
              <w:left w:w="105" w:type="dxa"/>
              <w:bottom w:w="0" w:type="dxa"/>
              <w:right w:w="105" w:type="dxa"/>
            </w:tcMar>
          </w:tcPr>
          <w:p w14:paraId="55C7C94A">
            <w:pPr>
              <w:widowControl/>
              <w:spacing w:line="540" w:lineRule="atLeast"/>
              <w:jc w:val="center"/>
              <w:rPr>
                <w:rFonts w:hint="eastAsia" w:ascii="宋体" w:hAnsi="宋体" w:eastAsia="宋体" w:cs="宋体"/>
                <w:kern w:val="0"/>
                <w:sz w:val="24"/>
                <w:szCs w:val="24"/>
              </w:rPr>
            </w:pPr>
          </w:p>
        </w:tc>
      </w:tr>
      <w:tr w14:paraId="6B4FD2B1">
        <w:tblPrEx>
          <w:tblCellMar>
            <w:top w:w="15" w:type="dxa"/>
            <w:left w:w="15" w:type="dxa"/>
            <w:bottom w:w="15" w:type="dxa"/>
            <w:right w:w="15" w:type="dxa"/>
          </w:tblCellMar>
        </w:tblPrEx>
        <w:trPr>
          <w:trHeight w:val="941"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1998DBF">
            <w:pPr>
              <w:widowControl/>
              <w:spacing w:line="480" w:lineRule="atLeas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拟经营项目类型（品牌名称）</w:t>
            </w:r>
          </w:p>
        </w:tc>
        <w:tc>
          <w:tcPr>
            <w:tcW w:w="3891"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BDA4F25">
            <w:pPr>
              <w:widowControl/>
              <w:spacing w:line="480" w:lineRule="atLeast"/>
              <w:jc w:val="center"/>
              <w:rPr>
                <w:rFonts w:ascii="宋体" w:hAnsi="宋体" w:eastAsia="宋体" w:cs="宋体"/>
                <w:color w:val="333333"/>
                <w:kern w:val="0"/>
                <w:sz w:val="24"/>
                <w:szCs w:val="24"/>
                <w:shd w:val="clear" w:color="auto" w:fill="FFFFFF"/>
              </w:rPr>
            </w:pPr>
          </w:p>
        </w:tc>
        <w:tc>
          <w:tcPr>
            <w:tcW w:w="1196"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14:paraId="0BAD8298">
            <w:pPr>
              <w:widowControl/>
              <w:spacing w:line="480" w:lineRule="atLeast"/>
              <w:jc w:val="center"/>
              <w:rPr>
                <w:rFonts w:hint="eastAsia" w:ascii="宋体" w:hAnsi="宋体" w:eastAsia="宋体" w:cs="宋体"/>
                <w:kern w:val="0"/>
                <w:sz w:val="21"/>
                <w:szCs w:val="21"/>
              </w:rPr>
            </w:pPr>
          </w:p>
        </w:tc>
        <w:tc>
          <w:tcPr>
            <w:tcW w:w="2939"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tcPr>
          <w:p w14:paraId="035D7657">
            <w:pPr>
              <w:widowControl/>
              <w:spacing w:line="540" w:lineRule="atLeast"/>
              <w:jc w:val="center"/>
              <w:rPr>
                <w:rFonts w:hint="eastAsia" w:ascii="宋体" w:hAnsi="宋体" w:eastAsia="宋体" w:cs="宋体"/>
                <w:kern w:val="0"/>
                <w:sz w:val="24"/>
                <w:szCs w:val="24"/>
              </w:rPr>
            </w:pPr>
          </w:p>
        </w:tc>
      </w:tr>
      <w:tr w14:paraId="7B8930D5">
        <w:tblPrEx>
          <w:tblCellMar>
            <w:top w:w="15" w:type="dxa"/>
            <w:left w:w="15" w:type="dxa"/>
            <w:bottom w:w="15" w:type="dxa"/>
            <w:right w:w="15" w:type="dxa"/>
          </w:tblCellMar>
        </w:tblPrEx>
        <w:trPr>
          <w:trHeight w:val="931"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2E400AAA">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公司（单位）名称</w:t>
            </w:r>
          </w:p>
        </w:tc>
        <w:tc>
          <w:tcPr>
            <w:tcW w:w="8026" w:type="dxa"/>
            <w:gridSpan w:val="5"/>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BC39458">
            <w:pPr>
              <w:widowControl/>
              <w:spacing w:line="540" w:lineRule="atLeast"/>
              <w:jc w:val="center"/>
              <w:rPr>
                <w:rFonts w:hint="eastAsia" w:ascii="宋体" w:hAnsi="宋体" w:eastAsia="宋体" w:cs="宋体"/>
                <w:kern w:val="0"/>
                <w:sz w:val="24"/>
                <w:szCs w:val="24"/>
              </w:rPr>
            </w:pPr>
          </w:p>
        </w:tc>
      </w:tr>
      <w:tr w14:paraId="489D1BD9">
        <w:tblPrEx>
          <w:tblCellMar>
            <w:top w:w="15" w:type="dxa"/>
            <w:left w:w="15" w:type="dxa"/>
            <w:bottom w:w="15" w:type="dxa"/>
            <w:right w:w="15" w:type="dxa"/>
          </w:tblCellMar>
        </w:tblPrEx>
        <w:trPr>
          <w:trHeight w:val="941"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29F1CAD">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法人代表</w:t>
            </w:r>
          </w:p>
        </w:tc>
        <w:tc>
          <w:tcPr>
            <w:tcW w:w="1442"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3ACA792">
            <w:pPr>
              <w:widowControl/>
              <w:spacing w:line="540" w:lineRule="atLeast"/>
              <w:jc w:val="center"/>
              <w:rPr>
                <w:rFonts w:hint="eastAsia" w:ascii="宋体" w:hAnsi="宋体" w:eastAsia="宋体" w:cs="宋体"/>
                <w:kern w:val="0"/>
                <w:sz w:val="24"/>
                <w:szCs w:val="24"/>
              </w:rPr>
            </w:pPr>
          </w:p>
        </w:tc>
        <w:tc>
          <w:tcPr>
            <w:tcW w:w="839" w:type="dxa"/>
            <w:tcBorders>
              <w:top w:val="single" w:color="000000" w:sz="6" w:space="0"/>
              <w:left w:val="single" w:color="000000" w:sz="6" w:space="0"/>
              <w:bottom w:val="single" w:color="000000" w:sz="6" w:space="0"/>
              <w:right w:val="single" w:color="auto" w:sz="6" w:space="0"/>
            </w:tcBorders>
            <w:tcMar>
              <w:top w:w="0" w:type="dxa"/>
              <w:left w:w="105" w:type="dxa"/>
              <w:bottom w:w="0" w:type="dxa"/>
              <w:right w:w="105" w:type="dxa"/>
            </w:tcMar>
            <w:vAlign w:val="center"/>
          </w:tcPr>
          <w:p w14:paraId="6371892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手机号码</w:t>
            </w:r>
          </w:p>
        </w:tc>
        <w:tc>
          <w:tcPr>
            <w:tcW w:w="1610"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17823A47">
            <w:pPr>
              <w:widowControl/>
              <w:spacing w:line="540" w:lineRule="atLeast"/>
              <w:jc w:val="center"/>
              <w:rPr>
                <w:rFonts w:hint="eastAsia" w:ascii="宋体" w:hAnsi="宋体" w:eastAsia="宋体" w:cs="宋体"/>
                <w:kern w:val="0"/>
                <w:sz w:val="24"/>
                <w:szCs w:val="24"/>
              </w:rPr>
            </w:pPr>
          </w:p>
        </w:tc>
        <w:tc>
          <w:tcPr>
            <w:tcW w:w="1196"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636C0C9A">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939"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14:paraId="2E063985">
            <w:pPr>
              <w:widowControl/>
              <w:spacing w:line="540" w:lineRule="atLeast"/>
              <w:jc w:val="center"/>
              <w:rPr>
                <w:rFonts w:hint="eastAsia" w:ascii="宋体" w:hAnsi="宋体" w:eastAsia="宋体" w:cs="宋体"/>
                <w:kern w:val="0"/>
                <w:sz w:val="24"/>
                <w:szCs w:val="24"/>
              </w:rPr>
            </w:pPr>
          </w:p>
        </w:tc>
      </w:tr>
      <w:tr w14:paraId="2B3B3658">
        <w:tblPrEx>
          <w:tblCellMar>
            <w:top w:w="15" w:type="dxa"/>
            <w:left w:w="15" w:type="dxa"/>
            <w:bottom w:w="15" w:type="dxa"/>
            <w:right w:w="15" w:type="dxa"/>
          </w:tblCellMar>
        </w:tblPrEx>
        <w:trPr>
          <w:trHeight w:val="1092"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0354E1E0">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报名经办人</w:t>
            </w:r>
          </w:p>
        </w:tc>
        <w:tc>
          <w:tcPr>
            <w:tcW w:w="1442"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526F6E9A">
            <w:pPr>
              <w:widowControl/>
              <w:spacing w:line="540" w:lineRule="atLeast"/>
              <w:jc w:val="center"/>
              <w:rPr>
                <w:rFonts w:hint="eastAsia" w:ascii="宋体" w:hAnsi="宋体" w:eastAsia="宋体" w:cs="宋体"/>
                <w:kern w:val="0"/>
                <w:sz w:val="24"/>
                <w:szCs w:val="24"/>
              </w:rPr>
            </w:pPr>
          </w:p>
        </w:tc>
        <w:tc>
          <w:tcPr>
            <w:tcW w:w="839" w:type="dxa"/>
            <w:tcBorders>
              <w:top w:val="single" w:color="000000" w:sz="6" w:space="0"/>
              <w:left w:val="single" w:color="000000" w:sz="6" w:space="0"/>
              <w:bottom w:val="single" w:color="000000" w:sz="6" w:space="0"/>
              <w:right w:val="single" w:color="auto" w:sz="6" w:space="0"/>
            </w:tcBorders>
            <w:vAlign w:val="center"/>
          </w:tcPr>
          <w:p w14:paraId="07E04771">
            <w:pPr>
              <w:widowControl/>
              <w:spacing w:line="480" w:lineRule="atLeast"/>
              <w:jc w:val="center"/>
              <w:rPr>
                <w:rFonts w:hint="eastAsia" w:ascii="宋体" w:hAnsi="宋体" w:eastAsia="宋体" w:cs="宋体"/>
                <w:kern w:val="0"/>
                <w:szCs w:val="21"/>
              </w:rPr>
            </w:pPr>
            <w:r>
              <w:rPr>
                <w:rFonts w:hint="eastAsia" w:ascii="宋体" w:hAnsi="宋体" w:eastAsia="宋体" w:cs="宋体"/>
                <w:kern w:val="0"/>
                <w:szCs w:val="21"/>
              </w:rPr>
              <w:t>手机</w:t>
            </w:r>
          </w:p>
          <w:p w14:paraId="64230E65">
            <w:pPr>
              <w:widowControl/>
              <w:spacing w:line="480" w:lineRule="atLeast"/>
              <w:jc w:val="center"/>
              <w:rPr>
                <w:rFonts w:ascii="宋体" w:hAnsi="宋体" w:eastAsia="宋体" w:cs="宋体"/>
                <w:kern w:val="0"/>
                <w:sz w:val="24"/>
                <w:szCs w:val="24"/>
                <w:lang w:val="en-US" w:eastAsia="zh-CN" w:bidi="ar-SA"/>
              </w:rPr>
            </w:pPr>
            <w:r>
              <w:rPr>
                <w:rFonts w:hint="eastAsia" w:ascii="宋体" w:hAnsi="宋体" w:eastAsia="宋体" w:cs="宋体"/>
                <w:kern w:val="0"/>
                <w:szCs w:val="21"/>
              </w:rPr>
              <w:t>号码</w:t>
            </w:r>
          </w:p>
        </w:tc>
        <w:tc>
          <w:tcPr>
            <w:tcW w:w="1610" w:type="dxa"/>
            <w:tcBorders>
              <w:top w:val="single" w:color="000000" w:sz="6" w:space="0"/>
              <w:left w:val="nil"/>
              <w:bottom w:val="single" w:color="000000" w:sz="6" w:space="0"/>
              <w:right w:val="single" w:color="auto" w:sz="6" w:space="0"/>
            </w:tcBorders>
            <w:vAlign w:val="center"/>
          </w:tcPr>
          <w:p w14:paraId="6FBDA7D2">
            <w:pPr>
              <w:widowControl/>
              <w:jc w:val="left"/>
              <w:rPr>
                <w:rFonts w:ascii="宋体" w:hAnsi="宋体" w:eastAsia="宋体" w:cs="宋体"/>
                <w:kern w:val="0"/>
                <w:sz w:val="24"/>
                <w:szCs w:val="24"/>
              </w:rPr>
            </w:pPr>
          </w:p>
        </w:tc>
        <w:tc>
          <w:tcPr>
            <w:tcW w:w="1196" w:type="dxa"/>
            <w:tcBorders>
              <w:top w:val="nil"/>
              <w:left w:val="nil"/>
              <w:bottom w:val="single" w:color="000000" w:sz="6" w:space="0"/>
              <w:right w:val="single" w:color="auto" w:sz="6" w:space="0"/>
            </w:tcBorders>
            <w:tcMar>
              <w:top w:w="0" w:type="dxa"/>
              <w:left w:w="105" w:type="dxa"/>
              <w:bottom w:w="0" w:type="dxa"/>
              <w:right w:w="105" w:type="dxa"/>
            </w:tcMar>
          </w:tcPr>
          <w:p w14:paraId="79214E9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939" w:type="dxa"/>
            <w:tcBorders>
              <w:top w:val="nil"/>
              <w:left w:val="nil"/>
              <w:bottom w:val="single" w:color="000000" w:sz="6" w:space="0"/>
              <w:right w:val="single" w:color="000000" w:sz="6" w:space="0"/>
            </w:tcBorders>
            <w:tcMar>
              <w:top w:w="0" w:type="dxa"/>
              <w:left w:w="105" w:type="dxa"/>
              <w:bottom w:w="0" w:type="dxa"/>
              <w:right w:w="105" w:type="dxa"/>
            </w:tcMar>
          </w:tcPr>
          <w:p w14:paraId="0E501022">
            <w:pPr>
              <w:widowControl/>
              <w:spacing w:line="540" w:lineRule="atLeast"/>
              <w:jc w:val="center"/>
              <w:rPr>
                <w:rFonts w:hint="eastAsia" w:ascii="宋体" w:hAnsi="宋体" w:eastAsia="宋体" w:cs="宋体"/>
                <w:kern w:val="0"/>
                <w:sz w:val="24"/>
                <w:szCs w:val="24"/>
              </w:rPr>
            </w:pPr>
          </w:p>
        </w:tc>
      </w:tr>
      <w:tr w14:paraId="6BE037B4">
        <w:tblPrEx>
          <w:tblCellMar>
            <w:top w:w="15" w:type="dxa"/>
            <w:left w:w="15" w:type="dxa"/>
            <w:bottom w:w="15" w:type="dxa"/>
            <w:right w:w="15" w:type="dxa"/>
          </w:tblCellMar>
        </w:tblPrEx>
        <w:trPr>
          <w:trHeight w:val="1358"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DF3FB15">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未中选保证金退还账号</w:t>
            </w:r>
          </w:p>
        </w:tc>
        <w:tc>
          <w:tcPr>
            <w:tcW w:w="2281"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4C6FE49">
            <w:pPr>
              <w:widowControl/>
              <w:spacing w:line="540" w:lineRule="atLeast"/>
              <w:jc w:val="center"/>
              <w:rPr>
                <w:rFonts w:hint="eastAsia" w:ascii="宋体" w:hAnsi="宋体" w:eastAsia="宋体" w:cs="宋体"/>
                <w:kern w:val="0"/>
                <w:sz w:val="24"/>
                <w:szCs w:val="24"/>
              </w:rPr>
            </w:pPr>
          </w:p>
        </w:tc>
        <w:tc>
          <w:tcPr>
            <w:tcW w:w="1610"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66D20140">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开户行名称及账号户名</w:t>
            </w:r>
          </w:p>
        </w:tc>
        <w:tc>
          <w:tcPr>
            <w:tcW w:w="4135"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CE1D809">
            <w:pPr>
              <w:widowControl/>
              <w:spacing w:line="540" w:lineRule="atLeast"/>
              <w:jc w:val="center"/>
              <w:rPr>
                <w:rFonts w:hint="eastAsia" w:ascii="宋体" w:hAnsi="宋体" w:eastAsia="宋体" w:cs="宋体"/>
                <w:kern w:val="0"/>
                <w:sz w:val="24"/>
                <w:szCs w:val="24"/>
              </w:rPr>
            </w:pPr>
          </w:p>
        </w:tc>
      </w:tr>
    </w:tbl>
    <w:p w14:paraId="31999AFF">
      <w:pPr>
        <w:widowControl/>
        <w:spacing w:line="480" w:lineRule="atLeast"/>
        <w:ind w:firstLine="460" w:firstLineChars="20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法人签字（盖章）：</w:t>
      </w:r>
    </w:p>
    <w:p w14:paraId="3D990D2A">
      <w:pPr>
        <w:widowControl/>
        <w:spacing w:line="480" w:lineRule="atLeast"/>
        <w:ind w:firstLine="420"/>
        <w:jc w:val="left"/>
        <w:rPr>
          <w:rFonts w:hint="eastAsia" w:ascii="宋体" w:hAnsi="宋体" w:eastAsia="宋体" w:cs="宋体"/>
          <w:color w:val="333333"/>
          <w:kern w:val="0"/>
          <w:sz w:val="23"/>
          <w:szCs w:val="23"/>
        </w:rPr>
      </w:pPr>
      <w:r>
        <w:rPr>
          <w:rFonts w:hint="eastAsia" w:ascii="宋体" w:hAnsi="宋体" w:eastAsia="宋体" w:cs="宋体"/>
          <w:color w:val="333333"/>
          <w:kern w:val="0"/>
          <w:sz w:val="23"/>
          <w:szCs w:val="23"/>
        </w:rPr>
        <w:t>报名经办人签字（须经办人本人手签）：</w:t>
      </w:r>
    </w:p>
    <w:p w14:paraId="2E440436">
      <w:pPr>
        <w:widowControl/>
        <w:spacing w:line="480" w:lineRule="atLeast"/>
        <w:ind w:firstLine="420"/>
        <w:jc w:val="left"/>
      </w:pPr>
      <w:r>
        <w:rPr>
          <w:rFonts w:hint="eastAsia" w:ascii="宋体" w:hAnsi="宋体" w:eastAsia="宋体" w:cs="宋体"/>
          <w:color w:val="333333"/>
          <w:kern w:val="0"/>
          <w:sz w:val="23"/>
          <w:szCs w:val="23"/>
        </w:rPr>
        <w:t>投标单位（盖章）：</w:t>
      </w:r>
    </w:p>
    <w:sectPr>
      <w:pgSz w:w="11906" w:h="16838"/>
      <w:pgMar w:top="820" w:right="1800" w:bottom="8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0010101010101"/>
    <w:charset w:val="86"/>
    <w:family w:val="auto"/>
    <w:pitch w:val="default"/>
    <w:sig w:usb0="00000001" w:usb1="080E0000" w:usb2="00000000" w:usb3="00000000" w:csb0="00040000" w:csb1="00000000"/>
    <w:embedRegular r:id="rId1" w:fontKey="{CA03D391-FC72-4076-A511-840F5F05882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YmFhZWI3ZTg2MzlmNmQzMmRjYjQ4MGFiY2ZiOTAifQ=="/>
  </w:docVars>
  <w:rsids>
    <w:rsidRoot w:val="7D5A1498"/>
    <w:rsid w:val="01B555F7"/>
    <w:rsid w:val="06B46CEA"/>
    <w:rsid w:val="09FA29C2"/>
    <w:rsid w:val="10F77A41"/>
    <w:rsid w:val="1C21244A"/>
    <w:rsid w:val="24743B45"/>
    <w:rsid w:val="2633363B"/>
    <w:rsid w:val="27585BE1"/>
    <w:rsid w:val="2B2D7CAF"/>
    <w:rsid w:val="36E855B4"/>
    <w:rsid w:val="44A14804"/>
    <w:rsid w:val="4F450863"/>
    <w:rsid w:val="530069F0"/>
    <w:rsid w:val="54E163BF"/>
    <w:rsid w:val="596827B7"/>
    <w:rsid w:val="5C81260B"/>
    <w:rsid w:val="5FA404DB"/>
    <w:rsid w:val="650E2D26"/>
    <w:rsid w:val="6EB31747"/>
    <w:rsid w:val="7BD65048"/>
    <w:rsid w:val="7D5A1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522</Words>
  <Characters>527</Characters>
  <Lines>0</Lines>
  <Paragraphs>0</Paragraphs>
  <TotalTime>1</TotalTime>
  <ScaleCrop>false</ScaleCrop>
  <LinksUpToDate>false</LinksUpToDate>
  <CharactersWithSpaces>535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2024-03-06T01:29:00Z</dcterms:created>
  <dc:creator>Administrator</dc:creator>
  <cp:lastModifiedBy>消失的记忆</cp:lastModifiedBy>
  <cp:lastPrinted>2025-07-16T04:39:00Z</cp:lastPrinted>
  <dcterms:modified xsi:type="dcterms:W3CDTF">2025-11-04T03:11:37Z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7A9225953E9F49308414157819F99D7A_13</vt:lpwstr>
  </property>
  <property fmtid="{D5CDD505-2E9C-101B-9397-08002B2CF9AE}" pid="4" name="KSOTemplateDocerSaveRecord">
    <vt:lpwstr>eyJoZGlkIjoiNzhjMjc2NzJiNjJjNjA0NTM1N2E2ODhlODE3NmZhOGEiLCJ1c2VySWQiOiI0MTQ5MDk5MDYifQ==</vt:lpwstr>
  </property>
</Properties>
</file>