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0027">
      <w:pPr>
        <w:pStyle w:val="7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6C446A97">
      <w:pPr>
        <w:pStyle w:val="4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3C8A13B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 w14:paraId="47B52ED2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3525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2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6BC0A16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南昌航空大学资产公司自营食堂（餐厅）2026年度有害生物防治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目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2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05</w:t>
            </w:r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2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2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2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A8AAA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</w:p>
    <w:p w14:paraId="7005A733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1544D">
    <w:pPr>
      <w:pBdr>
        <w:top w:val="single" w:color="auto" w:sz="4" w:space="2"/>
      </w:pBdr>
      <w:ind w:right="32" w:firstLine="210" w:firstLineChars="100"/>
      <w:jc w:val="both"/>
      <w:rPr>
        <w:rFonts w:hint="default" w:asciiTheme="minorEastAsia" w:hAnsiTheme="minorEastAsia" w:eastAsiaTheme="minorEastAsia" w:cstheme="minorEastAsia"/>
        <w:color w:val="auto"/>
        <w:sz w:val="21"/>
        <w:szCs w:val="21"/>
        <w:lang w:val="en-US"/>
      </w:rPr>
    </w:pPr>
    <w:r>
      <w:rPr>
        <w:rFonts w:hint="eastAsia"/>
        <w:color w:val="auto"/>
        <w:sz w:val="21"/>
        <w:szCs w:val="21"/>
        <w:lang w:val="en-US" w:eastAsia="zh-CN"/>
      </w:rPr>
      <w:t>比选</w:t>
    </w:r>
    <w:r>
      <w:rPr>
        <w:rFonts w:hint="eastAsia" w:asciiTheme="minorEastAsia" w:hAnsiTheme="minorEastAsia" w:eastAsiaTheme="minorEastAsia" w:cstheme="minorEastAsia"/>
        <w:color w:val="auto"/>
        <w:sz w:val="21"/>
        <w:szCs w:val="21"/>
      </w:rPr>
      <w:t>编号：</w:t>
    </w:r>
    <w:r>
      <w:rPr>
        <w:rFonts w:hint="eastAsia" w:asciiTheme="minorEastAsia" w:hAnsiTheme="minorEastAsia" w:eastAsiaTheme="minorEastAsia" w:cstheme="minorEastAsia"/>
        <w:color w:val="auto"/>
        <w:sz w:val="21"/>
        <w:szCs w:val="21"/>
        <w:shd w:val="clear" w:color="auto" w:fill="FFFFFF"/>
        <w:lang w:val="en-US" w:eastAsia="zh-CN"/>
      </w:rPr>
      <w:t>CHZC202</w:t>
    </w:r>
    <w:r>
      <w:rPr>
        <w:rFonts w:hint="eastAsia" w:asciiTheme="minorEastAsia" w:hAnsiTheme="minorEastAsia" w:cstheme="minorEastAsia"/>
        <w:color w:val="auto"/>
        <w:sz w:val="21"/>
        <w:szCs w:val="21"/>
        <w:shd w:val="clear" w:color="auto" w:fill="FFFFFF"/>
        <w:lang w:val="en-US" w:eastAsia="zh-CN"/>
      </w:rPr>
      <w:t>5</w:t>
    </w:r>
    <w:r>
      <w:rPr>
        <w:rFonts w:hint="eastAsia" w:asciiTheme="minorEastAsia" w:hAnsiTheme="minorEastAsia" w:eastAsiaTheme="minorEastAsia" w:cstheme="minorEastAsia"/>
        <w:color w:val="auto"/>
        <w:sz w:val="21"/>
        <w:szCs w:val="21"/>
        <w:shd w:val="clear" w:color="auto" w:fill="FFFFFF"/>
        <w:lang w:val="en-US" w:eastAsia="zh-CN"/>
      </w:rPr>
      <w:t>-0</w:t>
    </w:r>
    <w:r>
      <w:rPr>
        <w:rFonts w:hint="eastAsia" w:asciiTheme="minorEastAsia" w:hAnsiTheme="minorEastAsia" w:cstheme="minorEastAsia"/>
        <w:color w:val="auto"/>
        <w:sz w:val="21"/>
        <w:szCs w:val="21"/>
        <w:shd w:val="clear" w:color="auto" w:fill="FFFFFF"/>
        <w:lang w:val="en-US" w:eastAsia="zh-CN"/>
      </w:rPr>
      <w:t>5</w:t>
    </w:r>
  </w:p>
  <w:p w14:paraId="111FCE98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2FA1F">
    <w:pPr>
      <w:pStyle w:val="11"/>
      <w:ind w:firstLine="560"/>
      <w:rPr>
        <w:rStyle w:val="21"/>
        <w:rFonts w:hint="eastAsia" w:ascii="楷体" w:hAnsi="楷体" w:eastAsia="楷体" w:cs="Tahoma"/>
        <w:sz w:val="24"/>
        <w:szCs w:val="24"/>
      </w:rPr>
    </w:pPr>
  </w:p>
  <w:p w14:paraId="521390D5">
    <w:pPr>
      <w:pStyle w:val="11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  <w:r>
      <w:rPr>
        <w:rFonts w:hint="eastAsia" w:ascii="宋体" w:hAnsi="宋体" w:eastAsia="宋体"/>
        <w:b/>
        <w:bCs/>
        <w:sz w:val="20"/>
        <w:szCs w:val="20"/>
        <w:lang w:val="en-US" w:eastAsia="zh-CN"/>
      </w:rPr>
      <w:t>南昌航空大学资产公司自营食堂（餐厅）2026年度有害生物防治</w:t>
    </w:r>
    <w:r>
      <w:rPr>
        <w:rFonts w:hint="eastAsia" w:ascii="宋体" w:hAnsi="宋体" w:eastAsia="宋体"/>
        <w:b/>
        <w:bCs/>
        <w:sz w:val="20"/>
        <w:szCs w:val="20"/>
      </w:rPr>
      <w:t>服务</w:t>
    </w:r>
    <w:r>
      <w:rPr>
        <w:rFonts w:hint="eastAsia" w:ascii="宋体" w:hAnsi="宋体" w:eastAsia="宋体"/>
        <w:b/>
        <w:bCs/>
        <w:sz w:val="20"/>
        <w:szCs w:val="20"/>
        <w:lang w:val="en-US" w:eastAsia="zh-CN"/>
      </w:rPr>
      <w:t>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5009A8"/>
    <w:rsid w:val="299129AA"/>
    <w:rsid w:val="29E15331"/>
    <w:rsid w:val="2A8A4F33"/>
    <w:rsid w:val="2A9C009E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FE2B3F"/>
    <w:rsid w:val="674C7F70"/>
    <w:rsid w:val="67BC1C4F"/>
    <w:rsid w:val="67D360EB"/>
    <w:rsid w:val="683B134D"/>
    <w:rsid w:val="6869500B"/>
    <w:rsid w:val="68E73C3A"/>
    <w:rsid w:val="69C64E64"/>
    <w:rsid w:val="69EE0419"/>
    <w:rsid w:val="6B5E244F"/>
    <w:rsid w:val="6B87730F"/>
    <w:rsid w:val="6CBD6DFE"/>
    <w:rsid w:val="6CCB072D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tabs>
        <w:tab w:val="left" w:pos="502"/>
      </w:tabs>
      <w:ind w:firstLine="560" w:firstLine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0">
    <w:name w:val="样式2"/>
    <w:basedOn w:val="4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490</Words>
  <Characters>502</Characters>
  <Lines>16</Lines>
  <Paragraphs>4</Paragraphs>
  <TotalTime>0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方伟</cp:lastModifiedBy>
  <cp:lastPrinted>2021-08-08T05:40:00Z</cp:lastPrinted>
  <dcterms:modified xsi:type="dcterms:W3CDTF">2025-12-08T03:53:21Z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eyJoZGlkIjoiNWNjODBjNzc4MDc2Y2E2MTU2NDY0M2U4MzNlY2M2YzUiLCJ1c2VySWQiOiI0MjM2OTc2MTgifQ==</vt:lpwstr>
  </property>
</Properties>
</file>